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7" w:type="pct"/>
        <w:tblInd w:w="-34" w:type="dxa"/>
        <w:tblLook w:val="01E0"/>
      </w:tblPr>
      <w:tblGrid>
        <w:gridCol w:w="3984"/>
        <w:gridCol w:w="5373"/>
      </w:tblGrid>
      <w:tr w:rsidR="00061654" w:rsidRPr="00B42470">
        <w:tc>
          <w:tcPr>
            <w:tcW w:w="2129" w:type="pct"/>
          </w:tcPr>
          <w:p w:rsidR="00061654" w:rsidRPr="00B42470" w:rsidRDefault="00CE1A86" w:rsidP="00B93F61">
            <w:pPr>
              <w:spacing w:after="120"/>
              <w:jc w:val="center"/>
            </w:pPr>
            <w:r w:rsidRPr="00B42470">
              <w:rPr>
                <w:b/>
                <w:noProof/>
                <w:lang w:val="vi-VN" w:eastAsia="ja-JP"/>
              </w:rPr>
              <w:pict>
                <v:line id="_x0000_s1063" style="position:absolute;left:0;text-align:left;z-index:251654144" from="63.6pt,27.6pt" to="123.6pt,27.6pt"/>
              </w:pict>
            </w:r>
            <w:r w:rsidR="002F6BB8" w:rsidRPr="00B42470">
              <w:rPr>
                <w:b/>
              </w:rPr>
              <w:t xml:space="preserve">BỘ LAO </w:t>
            </w:r>
            <w:r w:rsidR="00CE03B6" w:rsidRPr="00B42470">
              <w:rPr>
                <w:b/>
              </w:rPr>
              <w:t xml:space="preserve">ĐỘNG - </w:t>
            </w:r>
            <w:r w:rsidR="002F6BB8" w:rsidRPr="00B42470">
              <w:rPr>
                <w:b/>
              </w:rPr>
              <w:t xml:space="preserve">THƯƠNG BINH </w:t>
            </w:r>
            <w:r w:rsidR="00CE03B6" w:rsidRPr="00B42470">
              <w:rPr>
                <w:b/>
              </w:rPr>
              <w:t xml:space="preserve">VÀ </w:t>
            </w:r>
            <w:r w:rsidR="002F6BB8" w:rsidRPr="00B42470">
              <w:rPr>
                <w:b/>
              </w:rPr>
              <w:t>XÃ HỘI</w:t>
            </w:r>
          </w:p>
        </w:tc>
        <w:tc>
          <w:tcPr>
            <w:tcW w:w="2871" w:type="pct"/>
          </w:tcPr>
          <w:p w:rsidR="00061654" w:rsidRPr="00B42470" w:rsidRDefault="00CE1A86" w:rsidP="00B93F61">
            <w:pPr>
              <w:spacing w:after="120"/>
              <w:jc w:val="center"/>
              <w:rPr>
                <w:b/>
              </w:rPr>
            </w:pPr>
            <w:r w:rsidRPr="00B42470">
              <w:rPr>
                <w:b/>
                <w:noProof/>
                <w:lang w:val="vi-VN" w:eastAsia="ja-JP"/>
              </w:rPr>
              <w:pict>
                <v:line id="_x0000_s1064" style="position:absolute;left:0;text-align:left;z-index:251655168;mso-position-horizontal-relative:text;mso-position-vertical-relative:text" from="55.5pt,27.6pt" to="199.5pt,27.6pt"/>
              </w:pict>
            </w:r>
            <w:r w:rsidR="00061654" w:rsidRPr="00B42470">
              <w:rPr>
                <w:b/>
              </w:rPr>
              <w:t xml:space="preserve">CỘNG HÒA XÃ HỘI CHỦ NGHĨA VIỆT </w:t>
            </w:r>
            <w:smartTag w:uri="urn:schemas-microsoft-com:office:smarttags" w:element="place">
              <w:smartTag w:uri="urn:schemas-microsoft-com:office:smarttags" w:element="country-region">
                <w:r w:rsidR="00061654" w:rsidRPr="00B42470">
                  <w:rPr>
                    <w:b/>
                  </w:rPr>
                  <w:t>NAM</w:t>
                </w:r>
              </w:smartTag>
            </w:smartTag>
            <w:r w:rsidR="00061654" w:rsidRPr="00B42470">
              <w:rPr>
                <w:b/>
              </w:rPr>
              <w:br/>
              <w:t>Độc lập - Tự do - Hạnh phúc</w:t>
            </w:r>
          </w:p>
        </w:tc>
      </w:tr>
      <w:tr w:rsidR="00061654" w:rsidRPr="00B42470">
        <w:trPr>
          <w:trHeight w:val="590"/>
        </w:trPr>
        <w:tc>
          <w:tcPr>
            <w:tcW w:w="2129" w:type="pct"/>
            <w:vAlign w:val="center"/>
          </w:tcPr>
          <w:p w:rsidR="00061654" w:rsidRPr="00B42470" w:rsidRDefault="002F6BB8" w:rsidP="00A62677">
            <w:pPr>
              <w:spacing w:after="120"/>
              <w:jc w:val="center"/>
            </w:pPr>
            <w:r w:rsidRPr="00B42470">
              <w:t xml:space="preserve">Số: </w:t>
            </w:r>
            <w:r w:rsidR="00A62677">
              <w:t>35</w:t>
            </w:r>
            <w:r w:rsidR="00B43E87">
              <w:t xml:space="preserve"> </w:t>
            </w:r>
            <w:r w:rsidRPr="00B42470">
              <w:t>/201</w:t>
            </w:r>
            <w:r w:rsidR="00CE1A86" w:rsidRPr="00B42470">
              <w:t>2</w:t>
            </w:r>
            <w:r w:rsidRPr="00B42470">
              <w:t>/TT-</w:t>
            </w:r>
            <w:r w:rsidR="006907E9" w:rsidRPr="00B42470">
              <w:t>BLĐTBXH</w:t>
            </w:r>
          </w:p>
        </w:tc>
        <w:tc>
          <w:tcPr>
            <w:tcW w:w="2871" w:type="pct"/>
            <w:vAlign w:val="center"/>
          </w:tcPr>
          <w:p w:rsidR="00061654" w:rsidRPr="00B42470" w:rsidRDefault="00061654" w:rsidP="00A62677">
            <w:pPr>
              <w:spacing w:after="120"/>
              <w:jc w:val="right"/>
            </w:pPr>
            <w:r w:rsidRPr="00B42470">
              <w:rPr>
                <w:i/>
                <w:noProof/>
                <w:sz w:val="26"/>
              </w:rPr>
              <w:t xml:space="preserve">Hà Nội, ngày </w:t>
            </w:r>
            <w:r w:rsidR="00A62677">
              <w:rPr>
                <w:i/>
                <w:noProof/>
                <w:sz w:val="26"/>
              </w:rPr>
              <w:t xml:space="preserve">27 </w:t>
            </w:r>
            <w:r w:rsidRPr="00B42470">
              <w:rPr>
                <w:i/>
                <w:noProof/>
                <w:sz w:val="26"/>
              </w:rPr>
              <w:t>thán</w:t>
            </w:r>
            <w:r w:rsidR="00A62677">
              <w:rPr>
                <w:i/>
                <w:noProof/>
                <w:sz w:val="26"/>
              </w:rPr>
              <w:t xml:space="preserve">g 12 </w:t>
            </w:r>
            <w:r w:rsidRPr="00B42470">
              <w:rPr>
                <w:i/>
                <w:noProof/>
                <w:sz w:val="26"/>
              </w:rPr>
              <w:t>năm 20</w:t>
            </w:r>
            <w:r w:rsidR="002F6BB8" w:rsidRPr="00B42470">
              <w:rPr>
                <w:i/>
                <w:noProof/>
                <w:sz w:val="26"/>
              </w:rPr>
              <w:t>1</w:t>
            </w:r>
            <w:r w:rsidR="00CE1A86" w:rsidRPr="00B42470">
              <w:rPr>
                <w:i/>
                <w:noProof/>
                <w:sz w:val="26"/>
              </w:rPr>
              <w:t>2</w:t>
            </w:r>
          </w:p>
        </w:tc>
      </w:tr>
    </w:tbl>
    <w:p w:rsidR="00FE4B4A" w:rsidRPr="00B42470" w:rsidRDefault="00FE4B4A" w:rsidP="00061654">
      <w:pPr>
        <w:pStyle w:val="Heading7"/>
        <w:keepNext w:val="0"/>
        <w:spacing w:after="120"/>
        <w:ind w:right="-36"/>
        <w:rPr>
          <w:rFonts w:ascii="Times New Roman" w:hAnsi="Times New Roman"/>
          <w:sz w:val="20"/>
          <w:lang w:val="en-GB"/>
        </w:rPr>
      </w:pPr>
    </w:p>
    <w:p w:rsidR="00FE4B4A" w:rsidRPr="00F9015F" w:rsidRDefault="00061654" w:rsidP="00061654">
      <w:pPr>
        <w:pStyle w:val="Heading7"/>
        <w:keepNext w:val="0"/>
        <w:spacing w:after="120"/>
        <w:ind w:right="-36"/>
        <w:rPr>
          <w:rFonts w:ascii="Times New Roman" w:hAnsi="Times New Roman"/>
          <w:szCs w:val="28"/>
          <w:lang w:val="en-GB"/>
        </w:rPr>
      </w:pPr>
      <w:r w:rsidRPr="00F9015F">
        <w:rPr>
          <w:rFonts w:ascii="Times New Roman" w:hAnsi="Times New Roman"/>
          <w:szCs w:val="28"/>
          <w:lang w:val="en-GB"/>
        </w:rPr>
        <w:t xml:space="preserve">THÔNG TƯ </w:t>
      </w:r>
    </w:p>
    <w:p w:rsidR="0055628A" w:rsidRPr="00F9015F" w:rsidRDefault="007D38F5" w:rsidP="004F66A4">
      <w:pPr>
        <w:jc w:val="center"/>
        <w:rPr>
          <w:b/>
          <w:bCs/>
          <w:sz w:val="28"/>
          <w:szCs w:val="28"/>
          <w:lang w:val="en-GB" w:eastAsia="zh-CN"/>
        </w:rPr>
      </w:pPr>
      <w:r w:rsidRPr="00F9015F">
        <w:rPr>
          <w:b/>
          <w:bCs/>
          <w:sz w:val="28"/>
          <w:szCs w:val="28"/>
          <w:lang w:val="en-GB" w:eastAsia="zh-CN"/>
        </w:rPr>
        <w:t xml:space="preserve">Thông tư quy định </w:t>
      </w:r>
      <w:r w:rsidR="00DE259A" w:rsidRPr="00F9015F">
        <w:rPr>
          <w:b/>
          <w:bCs/>
          <w:sz w:val="28"/>
          <w:szCs w:val="28"/>
          <w:lang w:val="en-GB" w:eastAsia="zh-CN"/>
        </w:rPr>
        <w:t xml:space="preserve">thủ tục </w:t>
      </w:r>
      <w:r w:rsidRPr="00F9015F">
        <w:rPr>
          <w:b/>
          <w:bCs/>
          <w:sz w:val="28"/>
          <w:szCs w:val="28"/>
          <w:lang w:val="en-GB" w:eastAsia="zh-CN"/>
        </w:rPr>
        <w:t>chỉ định</w:t>
      </w:r>
      <w:r w:rsidR="00DE259A" w:rsidRPr="00F9015F">
        <w:rPr>
          <w:b/>
          <w:bCs/>
          <w:sz w:val="28"/>
          <w:szCs w:val="28"/>
          <w:lang w:val="en-GB" w:eastAsia="zh-CN"/>
        </w:rPr>
        <w:t xml:space="preserve"> tổ chức</w:t>
      </w:r>
      <w:r w:rsidRPr="00F9015F">
        <w:rPr>
          <w:b/>
          <w:bCs/>
          <w:sz w:val="28"/>
          <w:szCs w:val="28"/>
          <w:lang w:val="en-GB" w:eastAsia="zh-CN"/>
        </w:rPr>
        <w:t xml:space="preserve"> chứng nhận hợp quy,</w:t>
      </w:r>
    </w:p>
    <w:p w:rsidR="0055628A" w:rsidRPr="00F9015F" w:rsidRDefault="007D38F5" w:rsidP="004F66A4">
      <w:pPr>
        <w:jc w:val="center"/>
        <w:rPr>
          <w:b/>
          <w:sz w:val="28"/>
          <w:szCs w:val="28"/>
          <w:lang w:val="en-GB" w:eastAsia="zh-CN"/>
        </w:rPr>
      </w:pPr>
      <w:r w:rsidRPr="00F9015F">
        <w:rPr>
          <w:b/>
          <w:bCs/>
          <w:sz w:val="28"/>
          <w:szCs w:val="28"/>
          <w:lang w:val="en-GB" w:eastAsia="zh-CN"/>
        </w:rPr>
        <w:t>công bố hợp quy sản phẩm</w:t>
      </w:r>
      <w:r w:rsidR="00DE259A" w:rsidRPr="00F9015F">
        <w:rPr>
          <w:b/>
          <w:bCs/>
          <w:sz w:val="28"/>
          <w:szCs w:val="28"/>
          <w:lang w:val="en-GB" w:eastAsia="zh-CN"/>
        </w:rPr>
        <w:t>,</w:t>
      </w:r>
      <w:r w:rsidRPr="00F9015F">
        <w:rPr>
          <w:b/>
          <w:bCs/>
          <w:sz w:val="28"/>
          <w:szCs w:val="28"/>
          <w:lang w:val="en-GB" w:eastAsia="zh-CN"/>
        </w:rPr>
        <w:t xml:space="preserve"> hàng hóa thuộc trách nhiệm quản lý</w:t>
      </w:r>
      <w:r w:rsidRPr="00F9015F">
        <w:rPr>
          <w:b/>
          <w:sz w:val="28"/>
          <w:szCs w:val="28"/>
          <w:lang w:val="en-GB" w:eastAsia="zh-CN"/>
        </w:rPr>
        <w:t xml:space="preserve"> của</w:t>
      </w:r>
    </w:p>
    <w:p w:rsidR="00FE4B4A" w:rsidRPr="00F9015F" w:rsidRDefault="007D38F5" w:rsidP="004F66A4">
      <w:pPr>
        <w:jc w:val="center"/>
        <w:rPr>
          <w:b/>
          <w:sz w:val="28"/>
          <w:szCs w:val="28"/>
          <w:lang w:val="en-GB" w:eastAsia="zh-CN"/>
        </w:rPr>
      </w:pPr>
      <w:r w:rsidRPr="00F9015F">
        <w:rPr>
          <w:b/>
          <w:sz w:val="28"/>
          <w:szCs w:val="28"/>
          <w:lang w:val="en-GB" w:eastAsia="zh-CN"/>
        </w:rPr>
        <w:t xml:space="preserve"> Bộ Lao động – Thương binh và Xã hội</w:t>
      </w:r>
    </w:p>
    <w:p w:rsidR="007D38F5" w:rsidRPr="00F9015F" w:rsidRDefault="00EB3F5C" w:rsidP="006E38CA">
      <w:pPr>
        <w:spacing w:before="60" w:after="60"/>
        <w:jc w:val="center"/>
        <w:rPr>
          <w:b/>
          <w:sz w:val="28"/>
          <w:szCs w:val="28"/>
          <w:lang w:val="en-GB"/>
        </w:rPr>
      </w:pPr>
      <w:r w:rsidRPr="00F9015F">
        <w:rPr>
          <w:b/>
          <w:noProof/>
          <w:sz w:val="28"/>
          <w:szCs w:val="28"/>
        </w:rPr>
        <w:pict>
          <v:shapetype id="_x0000_t32" coordsize="21600,21600" o:spt="32" o:oned="t" path="m,l21600,21600e" filled="f">
            <v:path arrowok="t" fillok="f" o:connecttype="none"/>
            <o:lock v:ext="edit" shapetype="t"/>
          </v:shapetype>
          <v:shape id="_x0000_s1073" type="#_x0000_t32" style="position:absolute;left:0;text-align:left;margin-left:161.7pt;margin-top:5.6pt;width:133.1pt;height:0;z-index:251660288" o:connectortype="straight"/>
        </w:pict>
      </w:r>
    </w:p>
    <w:p w:rsidR="007D38F5" w:rsidRPr="00F9015F" w:rsidRDefault="007D38F5" w:rsidP="005C2A87">
      <w:pPr>
        <w:tabs>
          <w:tab w:val="left" w:pos="720"/>
        </w:tabs>
        <w:spacing w:before="120" w:after="120" w:line="320" w:lineRule="exact"/>
        <w:ind w:firstLine="567"/>
        <w:jc w:val="both"/>
        <w:rPr>
          <w:i/>
          <w:sz w:val="28"/>
          <w:szCs w:val="28"/>
        </w:rPr>
      </w:pPr>
      <w:r w:rsidRPr="00F9015F">
        <w:rPr>
          <w:i/>
          <w:sz w:val="28"/>
          <w:szCs w:val="28"/>
        </w:rPr>
        <w:t xml:space="preserve">Căn cứ Luật Tiêu chuẩn và </w:t>
      </w:r>
      <w:r w:rsidR="00B2393E">
        <w:rPr>
          <w:i/>
          <w:sz w:val="28"/>
          <w:szCs w:val="28"/>
        </w:rPr>
        <w:t>Q</w:t>
      </w:r>
      <w:r w:rsidR="00B2393E" w:rsidRPr="00F9015F">
        <w:rPr>
          <w:i/>
          <w:sz w:val="28"/>
          <w:szCs w:val="28"/>
        </w:rPr>
        <w:t xml:space="preserve">uy </w:t>
      </w:r>
      <w:r w:rsidRPr="00F9015F">
        <w:rPr>
          <w:i/>
          <w:sz w:val="28"/>
          <w:szCs w:val="28"/>
        </w:rPr>
        <w:t>chuẩn kỹ thuật ngày 29 tháng 6 năm 2006;</w:t>
      </w:r>
    </w:p>
    <w:p w:rsidR="007D38F5" w:rsidRPr="00F9015F" w:rsidRDefault="007D38F5" w:rsidP="005C2A87">
      <w:pPr>
        <w:tabs>
          <w:tab w:val="left" w:pos="720"/>
        </w:tabs>
        <w:spacing w:before="120" w:after="120" w:line="320" w:lineRule="exact"/>
        <w:ind w:firstLine="567"/>
        <w:jc w:val="both"/>
        <w:rPr>
          <w:i/>
          <w:sz w:val="28"/>
          <w:szCs w:val="28"/>
        </w:rPr>
      </w:pPr>
      <w:r w:rsidRPr="00F9015F">
        <w:rPr>
          <w:i/>
          <w:sz w:val="28"/>
          <w:szCs w:val="28"/>
        </w:rPr>
        <w:t xml:space="preserve">Căn cứ Luật </w:t>
      </w:r>
      <w:r w:rsidR="00B04241">
        <w:rPr>
          <w:i/>
          <w:sz w:val="28"/>
          <w:szCs w:val="28"/>
        </w:rPr>
        <w:t>C</w:t>
      </w:r>
      <w:r w:rsidRPr="00F9015F">
        <w:rPr>
          <w:i/>
          <w:sz w:val="28"/>
          <w:szCs w:val="28"/>
        </w:rPr>
        <w:t>hất lượng sản phẩm hàng hóa ngày 21 tháng 11 năm 2007;</w:t>
      </w:r>
    </w:p>
    <w:p w:rsidR="007D38F5" w:rsidRPr="00F9015F" w:rsidRDefault="007D38F5" w:rsidP="005C2A87">
      <w:pPr>
        <w:spacing w:before="120" w:after="120" w:line="320" w:lineRule="exact"/>
        <w:ind w:firstLine="567"/>
        <w:jc w:val="both"/>
        <w:rPr>
          <w:i/>
          <w:sz w:val="28"/>
          <w:szCs w:val="28"/>
        </w:rPr>
      </w:pPr>
      <w:r w:rsidRPr="00F9015F">
        <w:rPr>
          <w:i/>
          <w:sz w:val="28"/>
          <w:szCs w:val="28"/>
        </w:rPr>
        <w:t>Căn cứ Nghị định số 186/2007/NĐ-CP ngày 27/12/2007 của Chính phủ quy định chức năng, nhiệm vụ, quyền hạn và cơ cấu tổ chức của Bộ Lao động - Thương binh và Xã hội;</w:t>
      </w:r>
    </w:p>
    <w:p w:rsidR="007D38F5" w:rsidRPr="00F9015F" w:rsidRDefault="007D38F5" w:rsidP="005C2A87">
      <w:pPr>
        <w:spacing w:before="120" w:after="120" w:line="320" w:lineRule="exact"/>
        <w:ind w:firstLine="567"/>
        <w:jc w:val="both"/>
        <w:rPr>
          <w:i/>
          <w:sz w:val="28"/>
          <w:szCs w:val="28"/>
        </w:rPr>
      </w:pPr>
      <w:r w:rsidRPr="00F9015F">
        <w:rPr>
          <w:i/>
          <w:sz w:val="28"/>
          <w:szCs w:val="28"/>
        </w:rPr>
        <w:t xml:space="preserve">Căn cứ Nghị định </w:t>
      </w:r>
      <w:r w:rsidR="009A4234">
        <w:rPr>
          <w:i/>
          <w:sz w:val="28"/>
          <w:szCs w:val="28"/>
        </w:rPr>
        <w:t xml:space="preserve">số </w:t>
      </w:r>
      <w:r w:rsidRPr="00F9015F">
        <w:rPr>
          <w:i/>
          <w:sz w:val="28"/>
          <w:szCs w:val="28"/>
        </w:rPr>
        <w:t xml:space="preserve">127/2007/NĐ-CP ngày </w:t>
      </w:r>
      <w:r w:rsidR="00B5058F">
        <w:rPr>
          <w:i/>
          <w:sz w:val="28"/>
          <w:szCs w:val="28"/>
        </w:rPr>
        <w:t>0</w:t>
      </w:r>
      <w:r w:rsidRPr="00F9015F">
        <w:rPr>
          <w:i/>
          <w:sz w:val="28"/>
          <w:szCs w:val="28"/>
        </w:rPr>
        <w:t>1 tháng 8 năm 2007 của Chính phủ Quy định chi tiết thi hành một số điều của Luật Tiêu chuẩn và Quy chuẩn kỹ thuật;</w:t>
      </w:r>
    </w:p>
    <w:p w:rsidR="007D38F5" w:rsidRPr="00F9015F" w:rsidRDefault="007D38F5" w:rsidP="005C2A87">
      <w:pPr>
        <w:spacing w:before="120" w:after="120" w:line="320" w:lineRule="exact"/>
        <w:ind w:firstLine="567"/>
        <w:jc w:val="both"/>
        <w:rPr>
          <w:i/>
          <w:sz w:val="28"/>
          <w:szCs w:val="28"/>
        </w:rPr>
      </w:pPr>
      <w:r w:rsidRPr="00F9015F">
        <w:rPr>
          <w:i/>
          <w:sz w:val="28"/>
          <w:szCs w:val="28"/>
        </w:rPr>
        <w:t>Căn cứ Nghị định</w:t>
      </w:r>
      <w:r w:rsidR="009A4234">
        <w:rPr>
          <w:i/>
          <w:sz w:val="28"/>
          <w:szCs w:val="28"/>
        </w:rPr>
        <w:t xml:space="preserve"> số</w:t>
      </w:r>
      <w:r w:rsidRPr="00F9015F">
        <w:rPr>
          <w:i/>
          <w:sz w:val="28"/>
          <w:szCs w:val="28"/>
        </w:rPr>
        <w:t xml:space="preserve"> 132/2008/NĐ-CP ngày 31 tháng 12 năm 2008 của Chính phủ quy định chi tiết thi hành một số điều của Luật Chất lượng sản phẩm, hàng hóa;</w:t>
      </w:r>
    </w:p>
    <w:p w:rsidR="007D38F5" w:rsidRPr="00F9015F" w:rsidRDefault="007D38F5" w:rsidP="005C2A87">
      <w:pPr>
        <w:tabs>
          <w:tab w:val="left" w:pos="720"/>
        </w:tabs>
        <w:spacing w:before="120" w:after="120" w:line="320" w:lineRule="exact"/>
        <w:ind w:firstLine="567"/>
        <w:jc w:val="both"/>
        <w:rPr>
          <w:i/>
          <w:sz w:val="28"/>
          <w:szCs w:val="28"/>
        </w:rPr>
      </w:pPr>
      <w:r w:rsidRPr="00F9015F">
        <w:rPr>
          <w:i/>
          <w:sz w:val="28"/>
          <w:szCs w:val="28"/>
        </w:rPr>
        <w:t>Nghị định</w:t>
      </w:r>
      <w:r w:rsidR="009A4234">
        <w:rPr>
          <w:i/>
          <w:sz w:val="28"/>
          <w:szCs w:val="28"/>
        </w:rPr>
        <w:t xml:space="preserve"> số</w:t>
      </w:r>
      <w:r w:rsidRPr="00F9015F">
        <w:rPr>
          <w:i/>
          <w:sz w:val="28"/>
          <w:szCs w:val="28"/>
        </w:rPr>
        <w:t xml:space="preserve"> 36</w:t>
      </w:r>
      <w:r w:rsidR="00454161" w:rsidRPr="00F9015F">
        <w:rPr>
          <w:i/>
          <w:sz w:val="28"/>
          <w:szCs w:val="28"/>
        </w:rPr>
        <w:t>/</w:t>
      </w:r>
      <w:r w:rsidRPr="00F9015F">
        <w:rPr>
          <w:i/>
          <w:sz w:val="28"/>
          <w:szCs w:val="28"/>
        </w:rPr>
        <w:t>2012/NĐ-CP ngày 18 tháng 4 năm 2012 của Chính phủ quy định chức năng, nhiệm vụ, quyền hạn và cơ cấu tổ chức của Bộ</w:t>
      </w:r>
      <w:r w:rsidR="00AC18CC">
        <w:rPr>
          <w:i/>
          <w:sz w:val="28"/>
          <w:szCs w:val="28"/>
        </w:rPr>
        <w:t xml:space="preserve">, </w:t>
      </w:r>
      <w:r w:rsidR="00B5058F">
        <w:rPr>
          <w:i/>
          <w:sz w:val="28"/>
          <w:szCs w:val="28"/>
        </w:rPr>
        <w:t>c</w:t>
      </w:r>
      <w:r w:rsidRPr="00F9015F">
        <w:rPr>
          <w:i/>
          <w:sz w:val="28"/>
          <w:szCs w:val="28"/>
        </w:rPr>
        <w:t>ơ quan ngang Bộ;</w:t>
      </w:r>
    </w:p>
    <w:p w:rsidR="00BA6512" w:rsidRPr="00F9015F" w:rsidRDefault="00EB3F5C" w:rsidP="005C2A87">
      <w:pPr>
        <w:tabs>
          <w:tab w:val="left" w:pos="720"/>
        </w:tabs>
        <w:spacing w:before="120" w:after="120" w:line="320" w:lineRule="exact"/>
        <w:ind w:firstLine="567"/>
        <w:jc w:val="both"/>
        <w:rPr>
          <w:i/>
          <w:sz w:val="28"/>
          <w:szCs w:val="28"/>
        </w:rPr>
      </w:pPr>
      <w:r w:rsidRPr="00F9015F">
        <w:rPr>
          <w:i/>
          <w:sz w:val="28"/>
          <w:szCs w:val="28"/>
        </w:rPr>
        <w:t>Theo</w:t>
      </w:r>
      <w:r w:rsidR="00BA6512" w:rsidRPr="00F9015F">
        <w:rPr>
          <w:i/>
          <w:sz w:val="28"/>
          <w:szCs w:val="28"/>
        </w:rPr>
        <w:t xml:space="preserve"> đề nghị của Cục trưởng Cục An toàn lao động; </w:t>
      </w:r>
    </w:p>
    <w:p w:rsidR="007D38F5" w:rsidRPr="00F9015F" w:rsidRDefault="00BA6512" w:rsidP="005C2A87">
      <w:pPr>
        <w:spacing w:before="120" w:after="120" w:line="320" w:lineRule="exact"/>
        <w:ind w:firstLine="567"/>
        <w:jc w:val="both"/>
        <w:rPr>
          <w:i/>
          <w:sz w:val="28"/>
          <w:szCs w:val="28"/>
        </w:rPr>
      </w:pPr>
      <w:r w:rsidRPr="00F9015F">
        <w:rPr>
          <w:i/>
          <w:sz w:val="28"/>
          <w:szCs w:val="28"/>
        </w:rPr>
        <w:t xml:space="preserve">Bộ trưởng </w:t>
      </w:r>
      <w:r w:rsidR="00D80A9D" w:rsidRPr="00F9015F">
        <w:rPr>
          <w:i/>
          <w:sz w:val="28"/>
          <w:szCs w:val="28"/>
        </w:rPr>
        <w:t xml:space="preserve">Bộ Lao động - Thương binh và Xã hội </w:t>
      </w:r>
      <w:r w:rsidRPr="00F9015F">
        <w:rPr>
          <w:i/>
          <w:sz w:val="28"/>
          <w:szCs w:val="28"/>
        </w:rPr>
        <w:t xml:space="preserve">ban hành Thông tư </w:t>
      </w:r>
      <w:r w:rsidR="00D80A9D" w:rsidRPr="00F9015F">
        <w:rPr>
          <w:i/>
          <w:sz w:val="28"/>
          <w:szCs w:val="28"/>
        </w:rPr>
        <w:t xml:space="preserve">quy định </w:t>
      </w:r>
      <w:r w:rsidR="00AE070E" w:rsidRPr="00F9015F">
        <w:rPr>
          <w:i/>
          <w:sz w:val="28"/>
          <w:szCs w:val="28"/>
        </w:rPr>
        <w:t xml:space="preserve">thủ tục </w:t>
      </w:r>
      <w:r w:rsidR="00454161" w:rsidRPr="00F9015F">
        <w:rPr>
          <w:i/>
          <w:sz w:val="28"/>
          <w:szCs w:val="28"/>
        </w:rPr>
        <w:t>chỉ định</w:t>
      </w:r>
      <w:r w:rsidR="00AE070E" w:rsidRPr="00F9015F">
        <w:rPr>
          <w:i/>
          <w:sz w:val="28"/>
          <w:szCs w:val="28"/>
        </w:rPr>
        <w:t xml:space="preserve"> tổ chức </w:t>
      </w:r>
      <w:r w:rsidR="00454161" w:rsidRPr="00F9015F">
        <w:rPr>
          <w:i/>
          <w:sz w:val="28"/>
          <w:szCs w:val="28"/>
        </w:rPr>
        <w:t>chứng nhận hợp quy,</w:t>
      </w:r>
      <w:r w:rsidR="000F3ED1" w:rsidRPr="00F9015F">
        <w:rPr>
          <w:i/>
          <w:sz w:val="28"/>
          <w:szCs w:val="28"/>
        </w:rPr>
        <w:t xml:space="preserve"> </w:t>
      </w:r>
      <w:r w:rsidR="00454161" w:rsidRPr="00F9015F">
        <w:rPr>
          <w:i/>
          <w:sz w:val="28"/>
          <w:szCs w:val="28"/>
        </w:rPr>
        <w:t>công bố hợp quy sản phẩm</w:t>
      </w:r>
      <w:r w:rsidR="00AC18CC">
        <w:rPr>
          <w:i/>
          <w:sz w:val="28"/>
          <w:szCs w:val="28"/>
        </w:rPr>
        <w:t>,</w:t>
      </w:r>
      <w:r w:rsidR="00454161" w:rsidRPr="00F9015F">
        <w:rPr>
          <w:i/>
          <w:sz w:val="28"/>
          <w:szCs w:val="28"/>
        </w:rPr>
        <w:t xml:space="preserve"> hàng hóa thuộc trách nhiệm quản lý của Bộ Lao động – Thương binh và Xã hộ</w:t>
      </w:r>
      <w:r w:rsidR="009F69A4" w:rsidRPr="00F9015F">
        <w:rPr>
          <w:i/>
          <w:sz w:val="28"/>
          <w:szCs w:val="28"/>
        </w:rPr>
        <w:t>i.</w:t>
      </w:r>
    </w:p>
    <w:p w:rsidR="00FE4B4A" w:rsidRPr="00F9015F" w:rsidRDefault="00FE4B4A" w:rsidP="005C2A87">
      <w:pPr>
        <w:pStyle w:val="Heading5"/>
        <w:keepNext w:val="0"/>
        <w:spacing w:before="120" w:after="120" w:line="320" w:lineRule="exact"/>
        <w:ind w:firstLine="567"/>
        <w:rPr>
          <w:color w:val="auto"/>
          <w:sz w:val="28"/>
          <w:szCs w:val="28"/>
          <w:lang w:val="en-GB"/>
        </w:rPr>
      </w:pPr>
      <w:r w:rsidRPr="00F9015F">
        <w:rPr>
          <w:color w:val="auto"/>
          <w:sz w:val="28"/>
          <w:szCs w:val="28"/>
          <w:lang w:val="en-GB"/>
        </w:rPr>
        <w:t>Điều 1. Phạm vi điều chỉnh</w:t>
      </w:r>
    </w:p>
    <w:p w:rsidR="00172019" w:rsidRPr="00F9015F" w:rsidRDefault="007B0299" w:rsidP="005C2A87">
      <w:pPr>
        <w:spacing w:before="120" w:after="120" w:line="320" w:lineRule="exact"/>
        <w:ind w:firstLine="567"/>
        <w:jc w:val="both"/>
        <w:rPr>
          <w:sz w:val="28"/>
          <w:szCs w:val="28"/>
        </w:rPr>
      </w:pPr>
      <w:r w:rsidRPr="00F9015F">
        <w:rPr>
          <w:sz w:val="28"/>
          <w:szCs w:val="28"/>
        </w:rPr>
        <w:t xml:space="preserve">1. </w:t>
      </w:r>
      <w:r w:rsidR="00172019" w:rsidRPr="00F9015F">
        <w:rPr>
          <w:sz w:val="28"/>
          <w:szCs w:val="28"/>
        </w:rPr>
        <w:t>Thông tư này quy định về thủ tục chỉ định tổ chức chứng nhận hợp quy và công bố hợp quy đối với</w:t>
      </w:r>
      <w:r w:rsidR="00A82E8D" w:rsidRPr="00F9015F">
        <w:rPr>
          <w:sz w:val="28"/>
          <w:szCs w:val="28"/>
        </w:rPr>
        <w:t>:</w:t>
      </w:r>
    </w:p>
    <w:p w:rsidR="00172019" w:rsidRPr="00F9015F" w:rsidRDefault="00A82E8D" w:rsidP="005C2A87">
      <w:pPr>
        <w:spacing w:before="120" w:after="120" w:line="320" w:lineRule="exact"/>
        <w:ind w:firstLine="567"/>
        <w:jc w:val="both"/>
        <w:rPr>
          <w:sz w:val="28"/>
          <w:szCs w:val="28"/>
        </w:rPr>
      </w:pPr>
      <w:r w:rsidRPr="00F9015F">
        <w:rPr>
          <w:sz w:val="28"/>
          <w:szCs w:val="28"/>
        </w:rPr>
        <w:t>a)</w:t>
      </w:r>
      <w:r w:rsidR="00172019" w:rsidRPr="00F9015F">
        <w:rPr>
          <w:sz w:val="28"/>
          <w:szCs w:val="28"/>
        </w:rPr>
        <w:t xml:space="preserve"> Sản phẩm, hàng hóa có khả năng gây mất an toàn thuộc trách nhiệm quản lý của Bộ Lao động - Thương binh và Xã hội; </w:t>
      </w:r>
    </w:p>
    <w:p w:rsidR="00172019" w:rsidRPr="00F9015F" w:rsidRDefault="00A82E8D" w:rsidP="005C2A87">
      <w:pPr>
        <w:spacing w:before="120" w:after="120" w:line="320" w:lineRule="exact"/>
        <w:ind w:firstLine="567"/>
        <w:jc w:val="both"/>
        <w:rPr>
          <w:sz w:val="28"/>
          <w:szCs w:val="28"/>
        </w:rPr>
      </w:pPr>
      <w:r w:rsidRPr="00F9015F">
        <w:rPr>
          <w:sz w:val="28"/>
          <w:szCs w:val="28"/>
        </w:rPr>
        <w:t>b)</w:t>
      </w:r>
      <w:r w:rsidR="00172019" w:rsidRPr="00F9015F">
        <w:rPr>
          <w:sz w:val="28"/>
          <w:szCs w:val="28"/>
        </w:rPr>
        <w:t xml:space="preserve"> Dịch vụ, quá trình và môi trường thuộc trách nhiệm ban hành quy chuẩn kỹ thuật</w:t>
      </w:r>
      <w:r w:rsidR="002A3C7A" w:rsidRPr="00F9015F">
        <w:rPr>
          <w:sz w:val="28"/>
          <w:szCs w:val="28"/>
        </w:rPr>
        <w:t xml:space="preserve"> Q</w:t>
      </w:r>
      <w:r w:rsidR="00D80A9D" w:rsidRPr="00F9015F">
        <w:rPr>
          <w:sz w:val="28"/>
          <w:szCs w:val="28"/>
        </w:rPr>
        <w:t>uốc gia về</w:t>
      </w:r>
      <w:r w:rsidR="00172019" w:rsidRPr="00F9015F">
        <w:rPr>
          <w:sz w:val="28"/>
          <w:szCs w:val="28"/>
        </w:rPr>
        <w:t xml:space="preserve"> an toàn vệ sinh lao động của Bộ Lao động - Thương binh và Xã hội.</w:t>
      </w:r>
    </w:p>
    <w:p w:rsidR="00172019" w:rsidRPr="00F9015F" w:rsidRDefault="001A78DE" w:rsidP="005C2A87">
      <w:pPr>
        <w:spacing w:before="60" w:after="60" w:line="320" w:lineRule="exact"/>
        <w:ind w:firstLine="567"/>
        <w:jc w:val="both"/>
        <w:rPr>
          <w:sz w:val="28"/>
          <w:szCs w:val="28"/>
        </w:rPr>
      </w:pPr>
      <w:r w:rsidRPr="00F9015F">
        <w:rPr>
          <w:sz w:val="28"/>
          <w:szCs w:val="28"/>
        </w:rPr>
        <w:t xml:space="preserve">2. </w:t>
      </w:r>
      <w:r w:rsidR="00CD7F2E" w:rsidRPr="00F9015F">
        <w:rPr>
          <w:sz w:val="28"/>
          <w:szCs w:val="28"/>
        </w:rPr>
        <w:t>Các sản phẩm</w:t>
      </w:r>
      <w:r w:rsidRPr="00F9015F">
        <w:rPr>
          <w:sz w:val="28"/>
          <w:szCs w:val="28"/>
        </w:rPr>
        <w:t>,</w:t>
      </w:r>
      <w:r w:rsidR="00CD7F2E" w:rsidRPr="00F9015F">
        <w:rPr>
          <w:sz w:val="28"/>
          <w:szCs w:val="28"/>
        </w:rPr>
        <w:t xml:space="preserve"> hàng hóa</w:t>
      </w:r>
      <w:r w:rsidRPr="00F9015F">
        <w:rPr>
          <w:sz w:val="28"/>
          <w:szCs w:val="28"/>
        </w:rPr>
        <w:t>,</w:t>
      </w:r>
      <w:r w:rsidR="00CD7F2E" w:rsidRPr="00F9015F">
        <w:rPr>
          <w:sz w:val="28"/>
          <w:szCs w:val="28"/>
        </w:rPr>
        <w:t xml:space="preserve"> dịch vụ, quá trình, môi trường thuộc trách nhiệm quản lý của Bộ Lao động – Thương binh và Xã hội quy định tại </w:t>
      </w:r>
      <w:r w:rsidRPr="00F9015F">
        <w:rPr>
          <w:sz w:val="28"/>
          <w:szCs w:val="28"/>
        </w:rPr>
        <w:t xml:space="preserve">khoản </w:t>
      </w:r>
      <w:r w:rsidR="00CD7F2E" w:rsidRPr="00F9015F">
        <w:rPr>
          <w:sz w:val="28"/>
          <w:szCs w:val="28"/>
        </w:rPr>
        <w:t xml:space="preserve">1 </w:t>
      </w:r>
      <w:r w:rsidRPr="00F9015F">
        <w:rPr>
          <w:sz w:val="28"/>
          <w:szCs w:val="28"/>
        </w:rPr>
        <w:t xml:space="preserve">Điều này </w:t>
      </w:r>
      <w:r w:rsidR="00CD7F2E" w:rsidRPr="00F9015F">
        <w:rPr>
          <w:sz w:val="28"/>
          <w:szCs w:val="28"/>
        </w:rPr>
        <w:t>sau đây gọi tắt là sản phẩm</w:t>
      </w:r>
      <w:r w:rsidRPr="00F9015F">
        <w:rPr>
          <w:sz w:val="28"/>
          <w:szCs w:val="28"/>
        </w:rPr>
        <w:t>,</w:t>
      </w:r>
      <w:r w:rsidR="00CD7F2E" w:rsidRPr="00F9015F">
        <w:rPr>
          <w:sz w:val="28"/>
          <w:szCs w:val="28"/>
        </w:rPr>
        <w:t xml:space="preserve"> hàng hóa</w:t>
      </w:r>
      <w:r w:rsidRPr="00F9015F">
        <w:rPr>
          <w:sz w:val="28"/>
          <w:szCs w:val="28"/>
        </w:rPr>
        <w:t>.</w:t>
      </w:r>
    </w:p>
    <w:p w:rsidR="00FE4B4A" w:rsidRPr="00F9015F" w:rsidRDefault="00FE4B4A" w:rsidP="004F6A94">
      <w:pPr>
        <w:pStyle w:val="Heading5"/>
        <w:keepNext w:val="0"/>
        <w:spacing w:after="120" w:line="340" w:lineRule="exact"/>
        <w:ind w:firstLine="567"/>
        <w:rPr>
          <w:color w:val="auto"/>
          <w:sz w:val="28"/>
          <w:szCs w:val="28"/>
          <w:lang w:val="en-GB"/>
        </w:rPr>
      </w:pPr>
      <w:r w:rsidRPr="00F9015F">
        <w:rPr>
          <w:color w:val="auto"/>
          <w:sz w:val="28"/>
          <w:szCs w:val="28"/>
          <w:lang w:val="en-GB"/>
        </w:rPr>
        <w:lastRenderedPageBreak/>
        <w:t xml:space="preserve">Điều 2. Đối </w:t>
      </w:r>
      <w:r w:rsidRPr="00F9015F">
        <w:rPr>
          <w:bCs/>
          <w:sz w:val="28"/>
          <w:szCs w:val="28"/>
          <w:lang w:val="vi-VN"/>
        </w:rPr>
        <w:t>tượng</w:t>
      </w:r>
      <w:r w:rsidRPr="00F9015F">
        <w:rPr>
          <w:color w:val="auto"/>
          <w:sz w:val="28"/>
          <w:szCs w:val="28"/>
          <w:lang w:val="en-GB"/>
        </w:rPr>
        <w:t xml:space="preserve"> áp dụng</w:t>
      </w:r>
    </w:p>
    <w:p w:rsidR="00C93E31" w:rsidRPr="00F9015F" w:rsidRDefault="00C93E31" w:rsidP="004F6A94">
      <w:pPr>
        <w:spacing w:before="60" w:after="60" w:line="340" w:lineRule="exact"/>
        <w:ind w:firstLine="567"/>
        <w:jc w:val="both"/>
        <w:rPr>
          <w:sz w:val="28"/>
          <w:szCs w:val="28"/>
        </w:rPr>
      </w:pPr>
      <w:r w:rsidRPr="00F9015F">
        <w:rPr>
          <w:sz w:val="28"/>
          <w:szCs w:val="28"/>
        </w:rPr>
        <w:t>Thông tư này áp dụng đối với các cơ quan, tổ chức, cá nhân liên quan đến hoạt động chứng nhận hợp quy, công bố hợp quy đối với sản phẩm, hàng hóa thuộc phạm vi quản lý của Bộ Lao động – Thương binh và Xã hội.</w:t>
      </w:r>
    </w:p>
    <w:p w:rsidR="00FE4B4A" w:rsidRPr="00F9015F" w:rsidRDefault="00FE4B4A" w:rsidP="004F6A94">
      <w:pPr>
        <w:pStyle w:val="Heading5"/>
        <w:keepNext w:val="0"/>
        <w:spacing w:after="120" w:line="340" w:lineRule="exact"/>
        <w:ind w:firstLine="567"/>
        <w:rPr>
          <w:color w:val="auto"/>
          <w:sz w:val="28"/>
          <w:szCs w:val="28"/>
          <w:lang w:val="en-GB"/>
        </w:rPr>
      </w:pPr>
      <w:r w:rsidRPr="00F9015F">
        <w:rPr>
          <w:color w:val="auto"/>
          <w:sz w:val="28"/>
          <w:szCs w:val="28"/>
          <w:lang w:val="en-GB"/>
        </w:rPr>
        <w:t xml:space="preserve">Điều 3. </w:t>
      </w:r>
      <w:r w:rsidR="00B60591" w:rsidRPr="00F9015F">
        <w:rPr>
          <w:color w:val="auto"/>
          <w:sz w:val="28"/>
          <w:szCs w:val="28"/>
          <w:lang w:val="en-GB"/>
        </w:rPr>
        <w:t>H</w:t>
      </w:r>
      <w:r w:rsidRPr="00F9015F">
        <w:rPr>
          <w:color w:val="auto"/>
          <w:sz w:val="28"/>
          <w:szCs w:val="28"/>
          <w:lang w:val="en-GB"/>
        </w:rPr>
        <w:t xml:space="preserve">oạt động chứng </w:t>
      </w:r>
      <w:r w:rsidRPr="001C6AF7">
        <w:rPr>
          <w:bCs/>
          <w:sz w:val="28"/>
          <w:szCs w:val="28"/>
          <w:lang w:val="vi-VN"/>
        </w:rPr>
        <w:t>nhận</w:t>
      </w:r>
      <w:r w:rsidRPr="00F9015F">
        <w:rPr>
          <w:color w:val="auto"/>
          <w:sz w:val="28"/>
          <w:szCs w:val="28"/>
          <w:lang w:val="en-GB"/>
        </w:rPr>
        <w:t xml:space="preserve"> hợp quy, công bố hợp quy </w:t>
      </w:r>
    </w:p>
    <w:p w:rsidR="009C1C1B" w:rsidRPr="00F9015F" w:rsidRDefault="009C1C1B" w:rsidP="004F6A94">
      <w:pPr>
        <w:spacing w:before="120" w:after="120" w:line="340" w:lineRule="exact"/>
        <w:ind w:firstLine="567"/>
        <w:jc w:val="both"/>
        <w:rPr>
          <w:sz w:val="28"/>
          <w:szCs w:val="28"/>
        </w:rPr>
      </w:pPr>
      <w:r w:rsidRPr="00F9015F">
        <w:rPr>
          <w:sz w:val="28"/>
          <w:szCs w:val="28"/>
        </w:rPr>
        <w:t>1. Bộ Lao động – Thương binh và Xã hội chỉ định Cục An toàn lao động là Cơ quan đầu mối chịu trách nhiệm quản lý hoạt động chứng nhận hợp quy, công bố hợp quy sản phẩm, hàng hóa (sau đây gọi tắt là Cơ quan đầu mối).</w:t>
      </w:r>
    </w:p>
    <w:p w:rsidR="00FE4B4A" w:rsidRPr="00F9015F" w:rsidRDefault="009C1C1B" w:rsidP="004F6A94">
      <w:pPr>
        <w:spacing w:before="120" w:after="120" w:line="340" w:lineRule="exact"/>
        <w:ind w:firstLine="567"/>
        <w:jc w:val="both"/>
        <w:rPr>
          <w:sz w:val="28"/>
          <w:szCs w:val="28"/>
        </w:rPr>
      </w:pPr>
      <w:r w:rsidRPr="00F9015F">
        <w:rPr>
          <w:sz w:val="28"/>
          <w:szCs w:val="28"/>
        </w:rPr>
        <w:t>2</w:t>
      </w:r>
      <w:r w:rsidR="008F62B4" w:rsidRPr="00F9015F">
        <w:rPr>
          <w:sz w:val="28"/>
          <w:szCs w:val="28"/>
        </w:rPr>
        <w:t xml:space="preserve">. </w:t>
      </w:r>
      <w:r w:rsidR="00C83A27" w:rsidRPr="00F9015F">
        <w:rPr>
          <w:sz w:val="28"/>
          <w:szCs w:val="28"/>
        </w:rPr>
        <w:t xml:space="preserve">Chứng nhận hợp quy, công bố hợp quy là hoạt động bắt buộc đối với tổ chức, cá nhân </w:t>
      </w:r>
      <w:r w:rsidR="004E40B8" w:rsidRPr="00F9015F">
        <w:rPr>
          <w:sz w:val="28"/>
          <w:szCs w:val="28"/>
        </w:rPr>
        <w:t>sản xuất, kinh doanh</w:t>
      </w:r>
      <w:r w:rsidR="00660A72" w:rsidRPr="00F9015F">
        <w:rPr>
          <w:sz w:val="28"/>
          <w:szCs w:val="28"/>
        </w:rPr>
        <w:t xml:space="preserve"> các</w:t>
      </w:r>
      <w:r w:rsidR="004E40B8" w:rsidRPr="00F9015F">
        <w:rPr>
          <w:sz w:val="28"/>
          <w:szCs w:val="28"/>
        </w:rPr>
        <w:t xml:space="preserve"> sản phẩm, hàng hóa </w:t>
      </w:r>
      <w:r w:rsidR="00C83A27" w:rsidRPr="00F9015F">
        <w:rPr>
          <w:sz w:val="28"/>
          <w:szCs w:val="28"/>
        </w:rPr>
        <w:t>theo quy định của quy chuẩn kỹ thuật quốc gia tương ứng do</w:t>
      </w:r>
      <w:r w:rsidR="004E40B8" w:rsidRPr="00F9015F">
        <w:rPr>
          <w:sz w:val="28"/>
          <w:szCs w:val="28"/>
        </w:rPr>
        <w:t xml:space="preserve"> Bộ Lao động - Thương binh và Xã hội </w:t>
      </w:r>
      <w:r w:rsidR="00C83A27" w:rsidRPr="00F9015F">
        <w:rPr>
          <w:sz w:val="28"/>
          <w:szCs w:val="28"/>
        </w:rPr>
        <w:t>ban</w:t>
      </w:r>
      <w:r w:rsidR="00660A72" w:rsidRPr="00F9015F">
        <w:rPr>
          <w:sz w:val="28"/>
          <w:szCs w:val="28"/>
        </w:rPr>
        <w:t xml:space="preserve"> hành</w:t>
      </w:r>
      <w:r w:rsidR="00FE4B4A" w:rsidRPr="00F9015F">
        <w:rPr>
          <w:sz w:val="28"/>
          <w:szCs w:val="28"/>
        </w:rPr>
        <w:t xml:space="preserve">. </w:t>
      </w:r>
    </w:p>
    <w:p w:rsidR="00710DC6" w:rsidRPr="00F9015F" w:rsidRDefault="00710DC6" w:rsidP="004F6A94">
      <w:pPr>
        <w:spacing w:before="120" w:after="120" w:line="340" w:lineRule="exact"/>
        <w:ind w:firstLine="567"/>
        <w:jc w:val="both"/>
        <w:rPr>
          <w:sz w:val="28"/>
          <w:szCs w:val="28"/>
        </w:rPr>
      </w:pPr>
      <w:r w:rsidRPr="00F9015F">
        <w:rPr>
          <w:sz w:val="28"/>
          <w:szCs w:val="28"/>
        </w:rPr>
        <w:t>3. Việc chứng nhận hợp quy sản phẩm hàng hóa được thực hiện bởi tổ chức chứng nhận hợp quy do Cơ quan đầu mối chỉ định.</w:t>
      </w:r>
    </w:p>
    <w:p w:rsidR="00FE4B4A" w:rsidRPr="00F9015F" w:rsidRDefault="00FE4B4A" w:rsidP="004F6A94">
      <w:pPr>
        <w:pStyle w:val="Heading5"/>
        <w:keepNext w:val="0"/>
        <w:spacing w:after="120" w:line="340" w:lineRule="exact"/>
        <w:ind w:firstLine="567"/>
        <w:rPr>
          <w:color w:val="auto"/>
          <w:sz w:val="28"/>
          <w:szCs w:val="28"/>
          <w:lang w:val="en-GB"/>
        </w:rPr>
      </w:pPr>
      <w:r w:rsidRPr="00F9015F">
        <w:rPr>
          <w:color w:val="auto"/>
          <w:sz w:val="28"/>
          <w:szCs w:val="28"/>
          <w:lang w:val="en-GB"/>
        </w:rPr>
        <w:t xml:space="preserve">Điều </w:t>
      </w:r>
      <w:r w:rsidR="004D5036" w:rsidRPr="00F9015F">
        <w:rPr>
          <w:color w:val="auto"/>
          <w:sz w:val="28"/>
          <w:szCs w:val="28"/>
          <w:lang w:val="en-GB"/>
        </w:rPr>
        <w:t>4</w:t>
      </w:r>
      <w:r w:rsidRPr="00F9015F">
        <w:rPr>
          <w:color w:val="auto"/>
          <w:sz w:val="28"/>
          <w:szCs w:val="28"/>
          <w:lang w:val="en-GB"/>
        </w:rPr>
        <w:t xml:space="preserve">. </w:t>
      </w:r>
      <w:r w:rsidRPr="00F9015F">
        <w:rPr>
          <w:bCs/>
          <w:sz w:val="28"/>
          <w:szCs w:val="28"/>
          <w:lang w:val="vi-VN"/>
        </w:rPr>
        <w:t>Phương</w:t>
      </w:r>
      <w:r w:rsidRPr="00F9015F">
        <w:rPr>
          <w:color w:val="auto"/>
          <w:sz w:val="28"/>
          <w:szCs w:val="28"/>
          <w:lang w:val="en-GB"/>
        </w:rPr>
        <w:t xml:space="preserve"> thức </w:t>
      </w:r>
      <w:r w:rsidRPr="001C6AF7">
        <w:rPr>
          <w:bCs/>
          <w:sz w:val="28"/>
          <w:szCs w:val="28"/>
          <w:lang w:val="vi-VN"/>
        </w:rPr>
        <w:t>đánh</w:t>
      </w:r>
      <w:r w:rsidRPr="00F9015F">
        <w:rPr>
          <w:color w:val="auto"/>
          <w:sz w:val="28"/>
          <w:szCs w:val="28"/>
          <w:lang w:val="en-GB"/>
        </w:rPr>
        <w:t xml:space="preserve"> giá hợp quy</w:t>
      </w:r>
    </w:p>
    <w:p w:rsidR="00C24E1C" w:rsidRPr="00F9015F" w:rsidRDefault="00C24E1C" w:rsidP="004F6A94">
      <w:pPr>
        <w:spacing w:before="120" w:after="120" w:line="340" w:lineRule="exact"/>
        <w:ind w:firstLine="567"/>
        <w:jc w:val="both"/>
        <w:rPr>
          <w:sz w:val="28"/>
          <w:szCs w:val="28"/>
        </w:rPr>
      </w:pPr>
      <w:r w:rsidRPr="00F9015F">
        <w:rPr>
          <w:sz w:val="28"/>
          <w:szCs w:val="28"/>
        </w:rPr>
        <w:t xml:space="preserve">1. </w:t>
      </w:r>
      <w:r w:rsidR="00FE4B4A" w:rsidRPr="00F9015F">
        <w:rPr>
          <w:sz w:val="28"/>
          <w:szCs w:val="28"/>
        </w:rPr>
        <w:t>Phương thức đánh giá hợp quy áp dụng cho từng loại sản phẩm, hàng hoá cụ thể được quy định tại quy chuẩn kỹ thuật tương ứng</w:t>
      </w:r>
      <w:r w:rsidR="00C56145" w:rsidRPr="00F9015F">
        <w:rPr>
          <w:sz w:val="28"/>
          <w:szCs w:val="28"/>
        </w:rPr>
        <w:t xml:space="preserve"> do </w:t>
      </w:r>
      <w:r w:rsidR="00305337">
        <w:rPr>
          <w:sz w:val="28"/>
          <w:szCs w:val="28"/>
        </w:rPr>
        <w:t>B</w:t>
      </w:r>
      <w:r w:rsidR="00C56145" w:rsidRPr="00F9015F">
        <w:rPr>
          <w:sz w:val="28"/>
          <w:szCs w:val="28"/>
        </w:rPr>
        <w:t>ộ Lao động – Thương binh và Xã hội ban hành</w:t>
      </w:r>
      <w:r w:rsidR="00FE4B4A" w:rsidRPr="00F9015F">
        <w:rPr>
          <w:sz w:val="28"/>
          <w:szCs w:val="28"/>
        </w:rPr>
        <w:t>.</w:t>
      </w:r>
    </w:p>
    <w:p w:rsidR="00FE4B4A" w:rsidRPr="00F9015F" w:rsidRDefault="00C24E1C" w:rsidP="004F6A94">
      <w:pPr>
        <w:spacing w:before="120" w:after="120" w:line="340" w:lineRule="exact"/>
        <w:ind w:firstLine="567"/>
        <w:jc w:val="both"/>
        <w:rPr>
          <w:sz w:val="28"/>
          <w:szCs w:val="28"/>
        </w:rPr>
      </w:pPr>
      <w:r w:rsidRPr="00F9015F">
        <w:rPr>
          <w:sz w:val="28"/>
          <w:szCs w:val="28"/>
        </w:rPr>
        <w:t>2. Trong trường hợp phương thức đánh giá chưa được quy định cụ thể tại quy chuẩn kỹ thuật tương ứng, tổ chức chứng nhận phải nêu rõ phương thức đánh giá trong quy trình, thủ tục đánh giá để đánh giá được sản phẩm hàng hóa theo yêu cầu của quy chuẩn kỹ thuật tương ứng; chỉ được đánh giá hợp quy theo phương thức này khi được Cơ quan đầu mối chấp nhận</w:t>
      </w:r>
      <w:r w:rsidR="00305337">
        <w:rPr>
          <w:sz w:val="28"/>
          <w:szCs w:val="28"/>
        </w:rPr>
        <w:t>.</w:t>
      </w:r>
    </w:p>
    <w:p w:rsidR="00015520" w:rsidRPr="00F9015F" w:rsidRDefault="00CA117E" w:rsidP="004F6A94">
      <w:pPr>
        <w:pStyle w:val="Heading5"/>
        <w:keepNext w:val="0"/>
        <w:spacing w:after="120" w:line="340" w:lineRule="exact"/>
        <w:ind w:firstLine="567"/>
        <w:rPr>
          <w:color w:val="auto"/>
          <w:sz w:val="28"/>
          <w:szCs w:val="28"/>
          <w:lang w:val="en-GB"/>
        </w:rPr>
      </w:pPr>
      <w:r w:rsidRPr="00F9015F">
        <w:rPr>
          <w:color w:val="auto"/>
          <w:sz w:val="28"/>
          <w:szCs w:val="28"/>
          <w:lang w:val="en-GB"/>
        </w:rPr>
        <w:t xml:space="preserve">Điều 5. </w:t>
      </w:r>
      <w:r w:rsidR="00015520" w:rsidRPr="00F9015F">
        <w:rPr>
          <w:color w:val="auto"/>
          <w:sz w:val="28"/>
          <w:szCs w:val="28"/>
          <w:lang w:val="en-GB"/>
        </w:rPr>
        <w:t xml:space="preserve">Dấu hợp </w:t>
      </w:r>
      <w:r w:rsidR="00015520" w:rsidRPr="001C6AF7">
        <w:rPr>
          <w:bCs/>
          <w:sz w:val="28"/>
          <w:szCs w:val="28"/>
          <w:lang w:val="vi-VN"/>
        </w:rPr>
        <w:t>quy</w:t>
      </w:r>
      <w:r w:rsidR="00027DD8" w:rsidRPr="00F9015F">
        <w:rPr>
          <w:color w:val="auto"/>
          <w:sz w:val="28"/>
          <w:szCs w:val="28"/>
          <w:lang w:val="en-GB"/>
        </w:rPr>
        <w:t xml:space="preserve"> </w:t>
      </w:r>
    </w:p>
    <w:p w:rsidR="00DD65E0" w:rsidRPr="001C1794" w:rsidRDefault="00DD65E0" w:rsidP="004F6A94">
      <w:pPr>
        <w:spacing w:before="120" w:after="120" w:line="340" w:lineRule="exact"/>
        <w:ind w:firstLine="567"/>
        <w:jc w:val="both"/>
        <w:rPr>
          <w:sz w:val="28"/>
          <w:szCs w:val="28"/>
        </w:rPr>
      </w:pPr>
      <w:r w:rsidRPr="00F9015F">
        <w:rPr>
          <w:sz w:val="28"/>
          <w:szCs w:val="28"/>
          <w:lang w:val="en-GB"/>
        </w:rPr>
        <w:t>1</w:t>
      </w:r>
      <w:r w:rsidRPr="001C1794">
        <w:rPr>
          <w:sz w:val="28"/>
          <w:szCs w:val="28"/>
        </w:rPr>
        <w:t xml:space="preserve">. </w:t>
      </w:r>
      <w:r w:rsidR="00BD57C8" w:rsidRPr="001C1794">
        <w:rPr>
          <w:sz w:val="28"/>
          <w:szCs w:val="28"/>
        </w:rPr>
        <w:t>Dấu hợp quy (CR) có hình dạng, kích thước theo quy định tại Phụ lục 1 ban hành kèm theo Thông tư này</w:t>
      </w:r>
      <w:r w:rsidRPr="001C1794">
        <w:rPr>
          <w:sz w:val="28"/>
          <w:szCs w:val="28"/>
        </w:rPr>
        <w:t xml:space="preserve">. </w:t>
      </w:r>
    </w:p>
    <w:p w:rsidR="00DD65E0" w:rsidRPr="001C1794" w:rsidRDefault="00DD65E0" w:rsidP="004F6A94">
      <w:pPr>
        <w:spacing w:before="120" w:after="120" w:line="340" w:lineRule="exact"/>
        <w:ind w:firstLine="567"/>
        <w:jc w:val="both"/>
        <w:rPr>
          <w:sz w:val="28"/>
          <w:szCs w:val="28"/>
        </w:rPr>
      </w:pPr>
      <w:r w:rsidRPr="001C1794">
        <w:rPr>
          <w:sz w:val="28"/>
          <w:szCs w:val="28"/>
        </w:rPr>
        <w:t>2. Dấu hợp quy được trình bày trên bao bì</w:t>
      </w:r>
      <w:r w:rsidR="00122087" w:rsidRPr="001C1794">
        <w:rPr>
          <w:sz w:val="28"/>
          <w:szCs w:val="28"/>
        </w:rPr>
        <w:t>,</w:t>
      </w:r>
      <w:r w:rsidRPr="001C1794">
        <w:rPr>
          <w:sz w:val="28"/>
          <w:szCs w:val="28"/>
        </w:rPr>
        <w:t xml:space="preserve"> nhãn</w:t>
      </w:r>
      <w:r w:rsidR="00122087" w:rsidRPr="001C1794">
        <w:rPr>
          <w:sz w:val="28"/>
          <w:szCs w:val="28"/>
        </w:rPr>
        <w:t xml:space="preserve"> hoặc gắn trực tiếp </w:t>
      </w:r>
      <w:r w:rsidRPr="001C1794">
        <w:rPr>
          <w:sz w:val="28"/>
          <w:szCs w:val="28"/>
        </w:rPr>
        <w:t>trên sản phẩm, hàng hoá</w:t>
      </w:r>
      <w:r w:rsidR="00122087" w:rsidRPr="001C1794">
        <w:rPr>
          <w:sz w:val="28"/>
          <w:szCs w:val="28"/>
        </w:rPr>
        <w:t xml:space="preserve"> nêu tại điểm a, khoản 1, Điều 1 Thông tư này,</w:t>
      </w:r>
      <w:r w:rsidRPr="001C1794">
        <w:rPr>
          <w:sz w:val="28"/>
          <w:szCs w:val="28"/>
        </w:rPr>
        <w:t xml:space="preserve"> ở vị trí dễ thấy, dễ đọc, đồng thời được in trong tài liệu kỹ thuật kèm theo</w:t>
      </w:r>
      <w:r w:rsidR="0001461E" w:rsidRPr="001C1794">
        <w:rPr>
          <w:sz w:val="28"/>
          <w:szCs w:val="28"/>
        </w:rPr>
        <w:t xml:space="preserve"> </w:t>
      </w:r>
      <w:r w:rsidR="00027DD8" w:rsidRPr="001C1794">
        <w:rPr>
          <w:sz w:val="28"/>
          <w:szCs w:val="28"/>
        </w:rPr>
        <w:t>(</w:t>
      </w:r>
      <w:r w:rsidR="0001461E" w:rsidRPr="001C1794">
        <w:rPr>
          <w:sz w:val="28"/>
          <w:szCs w:val="28"/>
        </w:rPr>
        <w:t>nếu có)</w:t>
      </w:r>
      <w:r w:rsidRPr="001C1794">
        <w:rPr>
          <w:sz w:val="28"/>
          <w:szCs w:val="28"/>
        </w:rPr>
        <w:t>.</w:t>
      </w:r>
    </w:p>
    <w:p w:rsidR="00DD65E0" w:rsidRPr="001C1794" w:rsidRDefault="00DD65E0" w:rsidP="004F6A94">
      <w:pPr>
        <w:spacing w:before="120" w:after="120" w:line="340" w:lineRule="exact"/>
        <w:ind w:firstLine="567"/>
        <w:jc w:val="both"/>
        <w:rPr>
          <w:sz w:val="28"/>
          <w:szCs w:val="28"/>
        </w:rPr>
      </w:pPr>
      <w:r w:rsidRPr="001C1794">
        <w:rPr>
          <w:sz w:val="28"/>
          <w:szCs w:val="28"/>
        </w:rPr>
        <w:t>3. Dấu hợp quy có thể được phóng to hoặc thu nhỏ nhưng phải đảm bảo đúng tỷ lệ và nhận biết được bằng mắt thường.</w:t>
      </w:r>
    </w:p>
    <w:p w:rsidR="005B69B3" w:rsidRPr="00F9015F" w:rsidRDefault="00DD65E0" w:rsidP="004F6A94">
      <w:pPr>
        <w:spacing w:before="120" w:after="120" w:line="340" w:lineRule="exact"/>
        <w:ind w:firstLine="567"/>
        <w:jc w:val="both"/>
        <w:rPr>
          <w:sz w:val="28"/>
          <w:szCs w:val="28"/>
        </w:rPr>
      </w:pPr>
      <w:r w:rsidRPr="001C1794">
        <w:rPr>
          <w:sz w:val="28"/>
          <w:szCs w:val="28"/>
        </w:rPr>
        <w:t>4. Dấu hợp quy phải được thể hiện cùng một màu, dễ nhận biết.</w:t>
      </w:r>
    </w:p>
    <w:p w:rsidR="00FE4B4A" w:rsidRPr="00F9015F" w:rsidRDefault="00FE4B4A" w:rsidP="004F6A94">
      <w:pPr>
        <w:pStyle w:val="Heading5"/>
        <w:keepNext w:val="0"/>
        <w:spacing w:after="120" w:line="340" w:lineRule="exact"/>
        <w:ind w:firstLine="567"/>
        <w:rPr>
          <w:color w:val="auto"/>
          <w:sz w:val="28"/>
          <w:szCs w:val="28"/>
          <w:lang w:val="en-GB"/>
        </w:rPr>
      </w:pPr>
      <w:r w:rsidRPr="00F9015F">
        <w:rPr>
          <w:color w:val="auto"/>
          <w:sz w:val="28"/>
          <w:szCs w:val="28"/>
          <w:lang w:val="en-GB"/>
        </w:rPr>
        <w:t xml:space="preserve">Điều </w:t>
      </w:r>
      <w:r w:rsidR="000668EB" w:rsidRPr="00F9015F">
        <w:rPr>
          <w:color w:val="auto"/>
          <w:sz w:val="28"/>
          <w:szCs w:val="28"/>
          <w:lang w:val="en-GB"/>
        </w:rPr>
        <w:t>6</w:t>
      </w:r>
      <w:r w:rsidRPr="00F9015F">
        <w:rPr>
          <w:color w:val="auto"/>
          <w:sz w:val="28"/>
          <w:szCs w:val="28"/>
          <w:lang w:val="en-GB"/>
        </w:rPr>
        <w:t xml:space="preserve">. </w:t>
      </w:r>
      <w:r w:rsidR="00D85724" w:rsidRPr="00F9015F">
        <w:rPr>
          <w:color w:val="auto"/>
          <w:sz w:val="28"/>
          <w:szCs w:val="28"/>
          <w:lang w:val="en-GB"/>
        </w:rPr>
        <w:t>Điều kiện</w:t>
      </w:r>
      <w:r w:rsidRPr="00F9015F">
        <w:rPr>
          <w:color w:val="auto"/>
          <w:sz w:val="28"/>
          <w:szCs w:val="28"/>
          <w:lang w:val="en-GB"/>
        </w:rPr>
        <w:t xml:space="preserve"> </w:t>
      </w:r>
      <w:r w:rsidRPr="001C6AF7">
        <w:rPr>
          <w:bCs/>
          <w:sz w:val="28"/>
          <w:szCs w:val="28"/>
          <w:lang w:val="vi-VN"/>
        </w:rPr>
        <w:t>đối</w:t>
      </w:r>
      <w:r w:rsidRPr="00F9015F">
        <w:rPr>
          <w:color w:val="auto"/>
          <w:sz w:val="28"/>
          <w:szCs w:val="28"/>
          <w:lang w:val="en-GB"/>
        </w:rPr>
        <w:t xml:space="preserve"> với tổ chức được chỉ định</w:t>
      </w:r>
    </w:p>
    <w:p w:rsidR="00FE4B4A" w:rsidRPr="001C1794" w:rsidRDefault="00FE4B4A" w:rsidP="004F6A94">
      <w:pPr>
        <w:spacing w:before="120" w:after="120" w:line="340" w:lineRule="exact"/>
        <w:ind w:firstLine="567"/>
        <w:jc w:val="both"/>
        <w:rPr>
          <w:sz w:val="28"/>
          <w:szCs w:val="28"/>
        </w:rPr>
      </w:pPr>
      <w:r w:rsidRPr="001C1794">
        <w:rPr>
          <w:sz w:val="28"/>
          <w:szCs w:val="28"/>
        </w:rPr>
        <w:t>Tổ chức chứng nhận phải đáp ứng các yêu cầu sau:</w:t>
      </w:r>
    </w:p>
    <w:p w:rsidR="004C32E6" w:rsidRPr="001C1794" w:rsidRDefault="004C32E6" w:rsidP="004F6A94">
      <w:pPr>
        <w:spacing w:before="120" w:after="120" w:line="340" w:lineRule="exact"/>
        <w:ind w:firstLine="567"/>
        <w:jc w:val="both"/>
        <w:rPr>
          <w:sz w:val="28"/>
          <w:szCs w:val="28"/>
        </w:rPr>
      </w:pPr>
      <w:r w:rsidRPr="001C1794">
        <w:rPr>
          <w:sz w:val="28"/>
          <w:szCs w:val="28"/>
        </w:rPr>
        <w:lastRenderedPageBreak/>
        <w:t xml:space="preserve">1. Được thành lập theo quy định của pháp luật, </w:t>
      </w:r>
      <w:r w:rsidR="00D85724" w:rsidRPr="001C1794">
        <w:rPr>
          <w:sz w:val="28"/>
          <w:szCs w:val="28"/>
        </w:rPr>
        <w:t>có chức năng hoạt động trong lĩnh vực chứng nhận</w:t>
      </w:r>
      <w:r w:rsidRPr="001C1794">
        <w:rPr>
          <w:sz w:val="28"/>
          <w:szCs w:val="28"/>
        </w:rPr>
        <w:t>.</w:t>
      </w:r>
    </w:p>
    <w:p w:rsidR="004C32E6" w:rsidRPr="001C1794" w:rsidRDefault="00B60591" w:rsidP="004F6A94">
      <w:pPr>
        <w:spacing w:before="120" w:after="120" w:line="340" w:lineRule="exact"/>
        <w:ind w:firstLine="567"/>
        <w:jc w:val="both"/>
        <w:rPr>
          <w:sz w:val="28"/>
          <w:szCs w:val="28"/>
        </w:rPr>
      </w:pPr>
      <w:r w:rsidRPr="001C1794">
        <w:rPr>
          <w:sz w:val="28"/>
          <w:szCs w:val="28"/>
        </w:rPr>
        <w:t>2</w:t>
      </w:r>
      <w:r w:rsidR="004C32E6" w:rsidRPr="001C1794">
        <w:rPr>
          <w:sz w:val="28"/>
          <w:szCs w:val="28"/>
        </w:rPr>
        <w:t>. Hệ thống quản lý và năng lực hoạt động của tổ chức chứng nhận phải đáp ứng các yêu cầu quy định trong tiêu chuẩn quốc gia, tiêu chuẩn quốc tế và hướng dẫn quốc tế cho mỗi loại hình tương ứng sau đây:</w:t>
      </w:r>
    </w:p>
    <w:p w:rsidR="004C32E6" w:rsidRPr="001C1794" w:rsidRDefault="002A0643" w:rsidP="004F6A94">
      <w:pPr>
        <w:spacing w:before="120" w:after="120" w:line="340" w:lineRule="exact"/>
        <w:ind w:firstLine="567"/>
        <w:jc w:val="both"/>
        <w:rPr>
          <w:sz w:val="28"/>
          <w:szCs w:val="28"/>
        </w:rPr>
      </w:pPr>
      <w:r w:rsidRPr="001C1794">
        <w:rPr>
          <w:sz w:val="28"/>
          <w:szCs w:val="28"/>
        </w:rPr>
        <w:t>a)</w:t>
      </w:r>
      <w:r w:rsidR="004C32E6" w:rsidRPr="001C1794">
        <w:rPr>
          <w:sz w:val="28"/>
          <w:szCs w:val="28"/>
        </w:rPr>
        <w:t xml:space="preserve"> Tiêu chuẩn quốc gia TCVN 7457:2004 hoặc tiêu chuẩn quốc tế ISO/IEC Guide 65:1996 và các hướng dẫn liên quan của Diễn đàn Công nhận Quốc tế (IAF) đối với hoạt động chứng nhận sản phẩm, hàng hoá</w:t>
      </w:r>
      <w:r w:rsidR="00D85724" w:rsidRPr="001C1794">
        <w:rPr>
          <w:sz w:val="28"/>
          <w:szCs w:val="28"/>
        </w:rPr>
        <w:t xml:space="preserve"> có khả năng gây mất an toàn quy định tại điểm a</w:t>
      </w:r>
      <w:r w:rsidR="00EE2372" w:rsidRPr="001C1794">
        <w:rPr>
          <w:sz w:val="28"/>
          <w:szCs w:val="28"/>
        </w:rPr>
        <w:t>,</w:t>
      </w:r>
      <w:r w:rsidR="00D85724" w:rsidRPr="001C1794">
        <w:rPr>
          <w:sz w:val="28"/>
          <w:szCs w:val="28"/>
        </w:rPr>
        <w:t xml:space="preserve"> khoản 1</w:t>
      </w:r>
      <w:r w:rsidR="00EE2372" w:rsidRPr="001C1794">
        <w:rPr>
          <w:sz w:val="28"/>
          <w:szCs w:val="28"/>
        </w:rPr>
        <w:t>,</w:t>
      </w:r>
      <w:r w:rsidR="00D85724" w:rsidRPr="001C1794">
        <w:rPr>
          <w:sz w:val="28"/>
          <w:szCs w:val="28"/>
        </w:rPr>
        <w:t xml:space="preserve"> Điều 1 Thông tư này</w:t>
      </w:r>
      <w:r w:rsidR="004C32E6" w:rsidRPr="001C1794">
        <w:rPr>
          <w:sz w:val="28"/>
          <w:szCs w:val="28"/>
        </w:rPr>
        <w:t>;</w:t>
      </w:r>
    </w:p>
    <w:p w:rsidR="00175309" w:rsidRPr="001C1794" w:rsidRDefault="002A0643" w:rsidP="004F6A94">
      <w:pPr>
        <w:spacing w:before="120" w:after="120" w:line="340" w:lineRule="exact"/>
        <w:ind w:firstLine="567"/>
        <w:jc w:val="both"/>
        <w:rPr>
          <w:sz w:val="28"/>
          <w:szCs w:val="28"/>
        </w:rPr>
      </w:pPr>
      <w:r w:rsidRPr="001C1794">
        <w:rPr>
          <w:sz w:val="28"/>
          <w:szCs w:val="28"/>
        </w:rPr>
        <w:t>b)</w:t>
      </w:r>
      <w:r w:rsidR="004C32E6" w:rsidRPr="001C1794">
        <w:rPr>
          <w:sz w:val="28"/>
          <w:szCs w:val="28"/>
        </w:rPr>
        <w:t xml:space="preserve"> Tiêu chuẩn quốc gia TCVN ISO/IEC 17021:2008 hoặc tiêu chuẩn quốc tế ISO/IEC 17021:2006 và các hướng dẫn liên quan của Diễn đàn Công nhận Quốc tế (IAF) đối với hoạt động chứng nhận</w:t>
      </w:r>
      <w:r w:rsidR="00EE2372" w:rsidRPr="001C1794">
        <w:rPr>
          <w:sz w:val="28"/>
          <w:szCs w:val="28"/>
        </w:rPr>
        <w:t xml:space="preserve"> hợp quy dịch vụ, quá trình, môi trường</w:t>
      </w:r>
      <w:r w:rsidR="004C32E6" w:rsidRPr="001C1794">
        <w:rPr>
          <w:sz w:val="28"/>
          <w:szCs w:val="28"/>
        </w:rPr>
        <w:t xml:space="preserve"> </w:t>
      </w:r>
      <w:r w:rsidR="00EE2372" w:rsidRPr="001C1794">
        <w:rPr>
          <w:sz w:val="28"/>
          <w:szCs w:val="28"/>
        </w:rPr>
        <w:t>quy định tại điểm b, khoản 1, Điều 1 Thông tư này</w:t>
      </w:r>
      <w:r w:rsidR="004C32E6" w:rsidRPr="001C1794">
        <w:rPr>
          <w:sz w:val="28"/>
          <w:szCs w:val="28"/>
        </w:rPr>
        <w:t>.</w:t>
      </w:r>
    </w:p>
    <w:p w:rsidR="004C32E6" w:rsidRPr="001C1794" w:rsidRDefault="004C32E6" w:rsidP="004F6A94">
      <w:pPr>
        <w:spacing w:before="120" w:after="120" w:line="340" w:lineRule="exact"/>
        <w:ind w:firstLine="567"/>
        <w:jc w:val="both"/>
        <w:rPr>
          <w:sz w:val="28"/>
          <w:szCs w:val="28"/>
        </w:rPr>
      </w:pPr>
      <w:r w:rsidRPr="001C1794">
        <w:rPr>
          <w:sz w:val="28"/>
          <w:szCs w:val="28"/>
        </w:rPr>
        <w:t>3. Có ít nhất 05 chuyên gia đánh giá thuộc biên chế chính thức</w:t>
      </w:r>
      <w:r w:rsidR="00153E08" w:rsidRPr="001C1794">
        <w:rPr>
          <w:sz w:val="28"/>
          <w:szCs w:val="28"/>
        </w:rPr>
        <w:t xml:space="preserve"> của tổ chức</w:t>
      </w:r>
      <w:r w:rsidRPr="001C1794">
        <w:rPr>
          <w:sz w:val="28"/>
          <w:szCs w:val="28"/>
        </w:rPr>
        <w:t xml:space="preserve"> (</w:t>
      </w:r>
      <w:r w:rsidR="00DE3DE0" w:rsidRPr="001C1794">
        <w:rPr>
          <w:sz w:val="28"/>
          <w:szCs w:val="28"/>
        </w:rPr>
        <w:t xml:space="preserve">bao gồm: </w:t>
      </w:r>
      <w:r w:rsidRPr="001C1794">
        <w:rPr>
          <w:sz w:val="28"/>
          <w:szCs w:val="28"/>
        </w:rPr>
        <w:t>viên chức hoặc lao động ký hợp đồng</w:t>
      </w:r>
      <w:r w:rsidR="003642F3" w:rsidRPr="001C1794">
        <w:rPr>
          <w:sz w:val="28"/>
          <w:szCs w:val="28"/>
        </w:rPr>
        <w:t xml:space="preserve"> có thời hạn </w:t>
      </w:r>
      <w:r w:rsidR="00796428" w:rsidRPr="001C1794">
        <w:rPr>
          <w:sz w:val="28"/>
          <w:szCs w:val="28"/>
        </w:rPr>
        <w:t>từ</w:t>
      </w:r>
      <w:r w:rsidR="003642F3" w:rsidRPr="001C1794">
        <w:rPr>
          <w:sz w:val="28"/>
          <w:szCs w:val="28"/>
        </w:rPr>
        <w:t xml:space="preserve"> 12 tháng</w:t>
      </w:r>
      <w:r w:rsidR="00796428" w:rsidRPr="001C1794">
        <w:rPr>
          <w:sz w:val="28"/>
          <w:szCs w:val="28"/>
        </w:rPr>
        <w:t xml:space="preserve"> trở lên</w:t>
      </w:r>
      <w:r w:rsidRPr="001C1794">
        <w:rPr>
          <w:sz w:val="28"/>
          <w:szCs w:val="28"/>
        </w:rPr>
        <w:t xml:space="preserve"> hoặc lao động ký hợp đồng không xác định thời hạn) và đáp ứng các yêu cầu sau:</w:t>
      </w:r>
    </w:p>
    <w:p w:rsidR="004C32E6" w:rsidRPr="001C1794" w:rsidRDefault="002A0643" w:rsidP="004F6A94">
      <w:pPr>
        <w:spacing w:before="120" w:after="120" w:line="340" w:lineRule="exact"/>
        <w:ind w:firstLine="567"/>
        <w:jc w:val="both"/>
        <w:rPr>
          <w:sz w:val="28"/>
          <w:szCs w:val="28"/>
        </w:rPr>
      </w:pPr>
      <w:r w:rsidRPr="001C1794">
        <w:rPr>
          <w:sz w:val="28"/>
          <w:szCs w:val="28"/>
        </w:rPr>
        <w:t xml:space="preserve">a) </w:t>
      </w:r>
      <w:r w:rsidR="004C32E6" w:rsidRPr="001C1794">
        <w:rPr>
          <w:sz w:val="28"/>
          <w:szCs w:val="28"/>
        </w:rPr>
        <w:t>Có trình độ tốt nghi</w:t>
      </w:r>
      <w:r w:rsidR="003642F3" w:rsidRPr="001C1794">
        <w:rPr>
          <w:sz w:val="28"/>
          <w:szCs w:val="28"/>
        </w:rPr>
        <w:t xml:space="preserve">ệp Đại học trở lên </w:t>
      </w:r>
      <w:r w:rsidR="00FE0518" w:rsidRPr="001C1794">
        <w:rPr>
          <w:sz w:val="28"/>
          <w:szCs w:val="28"/>
        </w:rPr>
        <w:t xml:space="preserve">với </w:t>
      </w:r>
      <w:r w:rsidR="003642F3" w:rsidRPr="001C1794">
        <w:rPr>
          <w:sz w:val="28"/>
          <w:szCs w:val="28"/>
        </w:rPr>
        <w:t>chuyên ngành</w:t>
      </w:r>
      <w:r w:rsidR="004C32E6" w:rsidRPr="001C1794">
        <w:rPr>
          <w:sz w:val="28"/>
          <w:szCs w:val="28"/>
        </w:rPr>
        <w:t xml:space="preserve"> phù hợp với </w:t>
      </w:r>
      <w:r w:rsidR="00124B58" w:rsidRPr="001C1794">
        <w:rPr>
          <w:sz w:val="28"/>
          <w:szCs w:val="28"/>
        </w:rPr>
        <w:t>sản phẩm, hàng hóa</w:t>
      </w:r>
      <w:r w:rsidR="004C32E6" w:rsidRPr="001C1794">
        <w:rPr>
          <w:sz w:val="28"/>
          <w:szCs w:val="28"/>
        </w:rPr>
        <w:t xml:space="preserve"> đăng ký chứng nhận; </w:t>
      </w:r>
    </w:p>
    <w:p w:rsidR="007A7D6B" w:rsidRPr="001C1794" w:rsidRDefault="002A0643" w:rsidP="004F6A94">
      <w:pPr>
        <w:spacing w:before="120" w:after="120" w:line="340" w:lineRule="exact"/>
        <w:ind w:firstLine="567"/>
        <w:jc w:val="both"/>
        <w:rPr>
          <w:sz w:val="28"/>
          <w:szCs w:val="28"/>
        </w:rPr>
      </w:pPr>
      <w:r w:rsidRPr="001C1794">
        <w:rPr>
          <w:sz w:val="28"/>
          <w:szCs w:val="28"/>
        </w:rPr>
        <w:t xml:space="preserve">b) </w:t>
      </w:r>
      <w:r w:rsidR="007A7D6B" w:rsidRPr="001C1794">
        <w:rPr>
          <w:sz w:val="28"/>
          <w:szCs w:val="28"/>
        </w:rPr>
        <w:t xml:space="preserve">Có kinh nghiệm </w:t>
      </w:r>
      <w:r w:rsidR="003642F3" w:rsidRPr="001C1794">
        <w:rPr>
          <w:sz w:val="28"/>
          <w:szCs w:val="28"/>
        </w:rPr>
        <w:t xml:space="preserve">liên quan trực tiếp đến </w:t>
      </w:r>
      <w:r w:rsidR="00124B58" w:rsidRPr="001C1794">
        <w:rPr>
          <w:sz w:val="28"/>
          <w:szCs w:val="28"/>
        </w:rPr>
        <w:t>sản phẩm, hàng hóa</w:t>
      </w:r>
      <w:r w:rsidR="003642F3" w:rsidRPr="001C1794">
        <w:rPr>
          <w:sz w:val="28"/>
          <w:szCs w:val="28"/>
        </w:rPr>
        <w:t xml:space="preserve"> đánh giá từ 05</w:t>
      </w:r>
      <w:r w:rsidR="007A7D6B" w:rsidRPr="001C1794">
        <w:rPr>
          <w:sz w:val="28"/>
          <w:szCs w:val="28"/>
        </w:rPr>
        <w:t xml:space="preserve"> năm liên tục trở lên;</w:t>
      </w:r>
    </w:p>
    <w:p w:rsidR="004C32E6" w:rsidRPr="001C1794" w:rsidRDefault="002A0643" w:rsidP="004F6A94">
      <w:pPr>
        <w:spacing w:before="120" w:after="120" w:line="340" w:lineRule="exact"/>
        <w:ind w:firstLine="567"/>
        <w:jc w:val="both"/>
        <w:rPr>
          <w:sz w:val="28"/>
          <w:szCs w:val="28"/>
        </w:rPr>
      </w:pPr>
      <w:r w:rsidRPr="001C1794">
        <w:rPr>
          <w:sz w:val="28"/>
          <w:szCs w:val="28"/>
        </w:rPr>
        <w:t xml:space="preserve">c) </w:t>
      </w:r>
      <w:r w:rsidR="004C32E6" w:rsidRPr="001C1794">
        <w:rPr>
          <w:sz w:val="28"/>
          <w:szCs w:val="28"/>
        </w:rPr>
        <w:t xml:space="preserve">Có năng lực đánh giá đáp ứng quy định trong tiêu chuẩn quốc gia TCVN ISO 19011:2003 hoặc tiêu chuẩn quốc tế ISO 19011:2002 - Hướng dẫn đánh giá </w:t>
      </w:r>
      <w:r w:rsidR="00376F44" w:rsidRPr="001C1794">
        <w:rPr>
          <w:sz w:val="28"/>
          <w:szCs w:val="28"/>
        </w:rPr>
        <w:t>h</w:t>
      </w:r>
      <w:r w:rsidR="004C32E6" w:rsidRPr="001C1794">
        <w:rPr>
          <w:sz w:val="28"/>
          <w:szCs w:val="28"/>
        </w:rPr>
        <w:t xml:space="preserve">ệ thống quản lý chất lượng và/hoặc </w:t>
      </w:r>
      <w:r w:rsidR="00376F44" w:rsidRPr="001C1794">
        <w:rPr>
          <w:sz w:val="28"/>
          <w:szCs w:val="28"/>
        </w:rPr>
        <w:t>h</w:t>
      </w:r>
      <w:r w:rsidR="00E841D4" w:rsidRPr="001C1794">
        <w:rPr>
          <w:sz w:val="28"/>
          <w:szCs w:val="28"/>
        </w:rPr>
        <w:t xml:space="preserve">ệ </w:t>
      </w:r>
      <w:r w:rsidR="004C32E6" w:rsidRPr="001C1794">
        <w:rPr>
          <w:sz w:val="28"/>
          <w:szCs w:val="28"/>
        </w:rPr>
        <w:t xml:space="preserve">thống quản lý môi trường; </w:t>
      </w:r>
    </w:p>
    <w:p w:rsidR="004C32E6" w:rsidRPr="001C1794" w:rsidRDefault="002A0643" w:rsidP="004F6A94">
      <w:pPr>
        <w:spacing w:before="120" w:after="120" w:line="340" w:lineRule="exact"/>
        <w:ind w:firstLine="567"/>
        <w:jc w:val="both"/>
        <w:rPr>
          <w:sz w:val="28"/>
          <w:szCs w:val="28"/>
        </w:rPr>
      </w:pPr>
      <w:r w:rsidRPr="001C1794">
        <w:rPr>
          <w:sz w:val="28"/>
          <w:szCs w:val="28"/>
        </w:rPr>
        <w:t xml:space="preserve">d) </w:t>
      </w:r>
      <w:r w:rsidR="00810731" w:rsidRPr="001C1794">
        <w:rPr>
          <w:sz w:val="28"/>
          <w:szCs w:val="28"/>
        </w:rPr>
        <w:t>Đã đ</w:t>
      </w:r>
      <w:r w:rsidR="004C32E6" w:rsidRPr="001C1794">
        <w:rPr>
          <w:sz w:val="28"/>
          <w:szCs w:val="28"/>
        </w:rPr>
        <w:t>ược đào tạo về chứng nhận hệ thống quản lý.</w:t>
      </w:r>
    </w:p>
    <w:p w:rsidR="00021656" w:rsidRPr="001C1794" w:rsidRDefault="009F172F" w:rsidP="004F6A94">
      <w:pPr>
        <w:spacing w:before="120" w:after="120" w:line="340" w:lineRule="exact"/>
        <w:ind w:firstLine="567"/>
        <w:jc w:val="both"/>
        <w:rPr>
          <w:sz w:val="28"/>
          <w:szCs w:val="28"/>
        </w:rPr>
      </w:pPr>
      <w:r w:rsidRPr="001C1794">
        <w:rPr>
          <w:sz w:val="28"/>
          <w:szCs w:val="28"/>
        </w:rPr>
        <w:t>4</w:t>
      </w:r>
      <w:r w:rsidR="00021656" w:rsidRPr="001C1794">
        <w:rPr>
          <w:sz w:val="28"/>
          <w:szCs w:val="28"/>
        </w:rPr>
        <w:t>. Có đầy đủ điều kiện cơ sở vật chất</w:t>
      </w:r>
      <w:r w:rsidR="0007588A" w:rsidRPr="001C1794">
        <w:rPr>
          <w:sz w:val="28"/>
          <w:szCs w:val="28"/>
        </w:rPr>
        <w:t>, kỹ thuật</w:t>
      </w:r>
      <w:r w:rsidR="00021656" w:rsidRPr="001C1794">
        <w:rPr>
          <w:sz w:val="28"/>
          <w:szCs w:val="28"/>
        </w:rPr>
        <w:t xml:space="preserve"> bao gồm văn phòng, các tài liệu kỹ thuật, các tiêu chuẩn cần thiết và quy trình chứng nhận phù hợp.</w:t>
      </w:r>
    </w:p>
    <w:p w:rsidR="00FE4B4A" w:rsidRPr="00F9015F" w:rsidRDefault="00FE4B4A" w:rsidP="004F6A94">
      <w:pPr>
        <w:pStyle w:val="Heading5"/>
        <w:keepNext w:val="0"/>
        <w:spacing w:after="120" w:line="340" w:lineRule="exact"/>
        <w:ind w:firstLine="567"/>
        <w:rPr>
          <w:color w:val="auto"/>
          <w:sz w:val="28"/>
          <w:szCs w:val="28"/>
          <w:lang w:val="en-GB"/>
        </w:rPr>
      </w:pPr>
      <w:r w:rsidRPr="00F9015F">
        <w:rPr>
          <w:color w:val="auto"/>
          <w:sz w:val="28"/>
          <w:szCs w:val="28"/>
          <w:lang w:val="en-GB"/>
        </w:rPr>
        <w:t>Điều</w:t>
      </w:r>
      <w:r w:rsidR="00061654" w:rsidRPr="00F9015F">
        <w:rPr>
          <w:color w:val="auto"/>
          <w:sz w:val="28"/>
          <w:szCs w:val="28"/>
          <w:lang w:val="en-GB"/>
        </w:rPr>
        <w:t xml:space="preserve"> </w:t>
      </w:r>
      <w:r w:rsidR="000668EB" w:rsidRPr="00F9015F">
        <w:rPr>
          <w:color w:val="auto"/>
          <w:sz w:val="28"/>
          <w:szCs w:val="28"/>
          <w:lang w:val="en-GB"/>
        </w:rPr>
        <w:t>7</w:t>
      </w:r>
      <w:r w:rsidRPr="00F9015F">
        <w:rPr>
          <w:color w:val="auto"/>
          <w:sz w:val="28"/>
          <w:szCs w:val="28"/>
          <w:lang w:val="en-GB"/>
        </w:rPr>
        <w:t xml:space="preserve">. Trình </w:t>
      </w:r>
      <w:r w:rsidRPr="00F9015F">
        <w:rPr>
          <w:bCs/>
          <w:sz w:val="28"/>
          <w:szCs w:val="28"/>
          <w:lang w:val="vi-VN"/>
        </w:rPr>
        <w:t>tự</w:t>
      </w:r>
      <w:r w:rsidRPr="00F9015F">
        <w:rPr>
          <w:color w:val="auto"/>
          <w:sz w:val="28"/>
          <w:szCs w:val="28"/>
          <w:lang w:val="en-GB"/>
        </w:rPr>
        <w:t xml:space="preserve">, </w:t>
      </w:r>
      <w:r w:rsidRPr="001C6AF7">
        <w:rPr>
          <w:bCs/>
          <w:sz w:val="28"/>
          <w:szCs w:val="28"/>
          <w:lang w:val="vi-VN"/>
        </w:rPr>
        <w:t>thủ</w:t>
      </w:r>
      <w:r w:rsidRPr="00F9015F">
        <w:rPr>
          <w:color w:val="auto"/>
          <w:sz w:val="28"/>
          <w:szCs w:val="28"/>
          <w:lang w:val="en-GB"/>
        </w:rPr>
        <w:t xml:space="preserve"> tục chỉ định tổ chức chứng nhận hợp quy</w:t>
      </w:r>
    </w:p>
    <w:p w:rsidR="00202DED" w:rsidRPr="001C1794" w:rsidRDefault="00BF6414" w:rsidP="004F6A94">
      <w:pPr>
        <w:spacing w:before="120" w:after="120" w:line="340" w:lineRule="exact"/>
        <w:ind w:firstLine="567"/>
        <w:jc w:val="both"/>
        <w:rPr>
          <w:sz w:val="28"/>
          <w:szCs w:val="28"/>
        </w:rPr>
      </w:pPr>
      <w:r w:rsidRPr="001C1794">
        <w:rPr>
          <w:sz w:val="28"/>
          <w:szCs w:val="28"/>
        </w:rPr>
        <w:t xml:space="preserve">1. </w:t>
      </w:r>
      <w:r w:rsidR="00FE4B4A" w:rsidRPr="001C1794">
        <w:rPr>
          <w:sz w:val="28"/>
          <w:szCs w:val="28"/>
        </w:rPr>
        <w:t>Tổ chức chứng nhận có nhu cầu tham gia hoạt động chứng nhận hợp quy</w:t>
      </w:r>
      <w:r w:rsidR="00DB2A07" w:rsidRPr="001C1794">
        <w:rPr>
          <w:sz w:val="28"/>
          <w:szCs w:val="28"/>
        </w:rPr>
        <w:t xml:space="preserve"> sản phẩm hàng hóa</w:t>
      </w:r>
      <w:r w:rsidR="00FE4B4A" w:rsidRPr="001C1794">
        <w:rPr>
          <w:sz w:val="28"/>
          <w:szCs w:val="28"/>
        </w:rPr>
        <w:t xml:space="preserve"> phải lập</w:t>
      </w:r>
      <w:r w:rsidR="00456788" w:rsidRPr="001C1794">
        <w:rPr>
          <w:sz w:val="28"/>
          <w:szCs w:val="28"/>
        </w:rPr>
        <w:t xml:space="preserve"> 01 bộ</w:t>
      </w:r>
      <w:r w:rsidR="00FE4B4A" w:rsidRPr="001C1794">
        <w:rPr>
          <w:sz w:val="28"/>
          <w:szCs w:val="28"/>
        </w:rPr>
        <w:t xml:space="preserve"> hồ sơ đăng ký, gửi</w:t>
      </w:r>
      <w:r w:rsidR="00DB2A07" w:rsidRPr="001C1794">
        <w:rPr>
          <w:sz w:val="28"/>
          <w:szCs w:val="28"/>
        </w:rPr>
        <w:t xml:space="preserve"> trực tiếp</w:t>
      </w:r>
      <w:r w:rsidR="00FE4B4A" w:rsidRPr="001C1794">
        <w:rPr>
          <w:sz w:val="28"/>
          <w:szCs w:val="28"/>
        </w:rPr>
        <w:t xml:space="preserve"> </w:t>
      </w:r>
      <w:r w:rsidR="00456788" w:rsidRPr="001C1794">
        <w:rPr>
          <w:sz w:val="28"/>
          <w:szCs w:val="28"/>
        </w:rPr>
        <w:t xml:space="preserve">hoặc qua đường bưu điện </w:t>
      </w:r>
      <w:r w:rsidR="00FE4B4A" w:rsidRPr="001C1794">
        <w:rPr>
          <w:sz w:val="28"/>
          <w:szCs w:val="28"/>
        </w:rPr>
        <w:t xml:space="preserve">về </w:t>
      </w:r>
      <w:r w:rsidR="00DB2A07" w:rsidRPr="001C1794">
        <w:rPr>
          <w:sz w:val="28"/>
          <w:szCs w:val="28"/>
        </w:rPr>
        <w:t>Cơ quan đầu mối</w:t>
      </w:r>
      <w:r w:rsidRPr="001C1794">
        <w:rPr>
          <w:sz w:val="28"/>
          <w:szCs w:val="28"/>
        </w:rPr>
        <w:t>.</w:t>
      </w:r>
      <w:r w:rsidR="00202DED" w:rsidRPr="001C1794">
        <w:rPr>
          <w:sz w:val="28"/>
          <w:szCs w:val="28"/>
        </w:rPr>
        <w:t xml:space="preserve"> </w:t>
      </w:r>
    </w:p>
    <w:p w:rsidR="00FE4B4A" w:rsidRPr="001C1794" w:rsidRDefault="00D85724" w:rsidP="004F6A94">
      <w:pPr>
        <w:spacing w:before="120" w:after="120" w:line="340" w:lineRule="exact"/>
        <w:ind w:firstLine="567"/>
        <w:jc w:val="both"/>
        <w:rPr>
          <w:sz w:val="28"/>
          <w:szCs w:val="28"/>
        </w:rPr>
      </w:pPr>
      <w:r w:rsidRPr="001C1794">
        <w:rPr>
          <w:sz w:val="28"/>
          <w:szCs w:val="28"/>
        </w:rPr>
        <w:t>2.</w:t>
      </w:r>
      <w:r w:rsidR="00690C03" w:rsidRPr="001C1794">
        <w:rPr>
          <w:sz w:val="28"/>
          <w:szCs w:val="28"/>
        </w:rPr>
        <w:t xml:space="preserve"> </w:t>
      </w:r>
      <w:r w:rsidR="00FE4B4A" w:rsidRPr="001C1794">
        <w:rPr>
          <w:sz w:val="28"/>
          <w:szCs w:val="28"/>
        </w:rPr>
        <w:t>Hồ sơ đăng ký gồm:</w:t>
      </w:r>
    </w:p>
    <w:p w:rsidR="00FE4B4A" w:rsidRPr="001C1794" w:rsidRDefault="00FE4B4A" w:rsidP="004F6A94">
      <w:pPr>
        <w:spacing w:before="120" w:after="120" w:line="340" w:lineRule="exact"/>
        <w:ind w:firstLine="567"/>
        <w:jc w:val="both"/>
        <w:rPr>
          <w:sz w:val="28"/>
          <w:szCs w:val="28"/>
        </w:rPr>
      </w:pPr>
      <w:r w:rsidRPr="001C1794">
        <w:rPr>
          <w:sz w:val="28"/>
          <w:szCs w:val="28"/>
        </w:rPr>
        <w:t>a) Giấy đăng ký</w:t>
      </w:r>
      <w:r w:rsidR="002B4D55" w:rsidRPr="001C1794">
        <w:rPr>
          <w:sz w:val="28"/>
          <w:szCs w:val="28"/>
        </w:rPr>
        <w:t xml:space="preserve"> chỉ định</w:t>
      </w:r>
      <w:r w:rsidRPr="001C1794">
        <w:rPr>
          <w:sz w:val="28"/>
          <w:szCs w:val="28"/>
        </w:rPr>
        <w:t xml:space="preserve"> hoạt động chứng nhận hợp quy theo mẫu quy định tại Phụ lục </w:t>
      </w:r>
      <w:r w:rsidR="00444E2D" w:rsidRPr="001C1794">
        <w:rPr>
          <w:sz w:val="28"/>
          <w:szCs w:val="28"/>
        </w:rPr>
        <w:t>2</w:t>
      </w:r>
      <w:r w:rsidRPr="001C1794">
        <w:rPr>
          <w:sz w:val="28"/>
          <w:szCs w:val="28"/>
        </w:rPr>
        <w:t xml:space="preserve"> của Thông tư này;</w:t>
      </w:r>
    </w:p>
    <w:p w:rsidR="00FE4B4A" w:rsidRPr="001C1794" w:rsidRDefault="00FE4B4A" w:rsidP="004F6A94">
      <w:pPr>
        <w:spacing w:before="120" w:after="120" w:line="340" w:lineRule="exact"/>
        <w:ind w:firstLine="567"/>
        <w:jc w:val="both"/>
        <w:rPr>
          <w:sz w:val="28"/>
          <w:szCs w:val="28"/>
        </w:rPr>
      </w:pPr>
      <w:r w:rsidRPr="001C1794">
        <w:rPr>
          <w:sz w:val="28"/>
          <w:szCs w:val="28"/>
        </w:rPr>
        <w:t>b) Bản sao</w:t>
      </w:r>
      <w:r w:rsidR="00DB2A07" w:rsidRPr="001C1794">
        <w:rPr>
          <w:sz w:val="28"/>
          <w:szCs w:val="28"/>
        </w:rPr>
        <w:t xml:space="preserve"> có chứng thực</w:t>
      </w:r>
      <w:r w:rsidRPr="001C1794">
        <w:rPr>
          <w:sz w:val="28"/>
          <w:szCs w:val="28"/>
        </w:rPr>
        <w:t xml:space="preserve"> </w:t>
      </w:r>
      <w:r w:rsidR="003205E3" w:rsidRPr="001C1794">
        <w:rPr>
          <w:sz w:val="28"/>
          <w:szCs w:val="28"/>
        </w:rPr>
        <w:t xml:space="preserve">Quyết định thành lập hoặc Giấy chứng nhận đăng ký kinh doanh hoặc </w:t>
      </w:r>
      <w:r w:rsidR="002C7D30" w:rsidRPr="001C1794">
        <w:rPr>
          <w:sz w:val="28"/>
          <w:szCs w:val="28"/>
        </w:rPr>
        <w:t>G</w:t>
      </w:r>
      <w:r w:rsidR="003205E3" w:rsidRPr="001C1794">
        <w:rPr>
          <w:sz w:val="28"/>
          <w:szCs w:val="28"/>
        </w:rPr>
        <w:t>iấy phép đầu tư</w:t>
      </w:r>
      <w:r w:rsidRPr="001C1794">
        <w:rPr>
          <w:sz w:val="28"/>
          <w:szCs w:val="28"/>
        </w:rPr>
        <w:t>;</w:t>
      </w:r>
    </w:p>
    <w:p w:rsidR="00202DED" w:rsidRPr="001C1794" w:rsidRDefault="00202DED" w:rsidP="004F6A94">
      <w:pPr>
        <w:spacing w:before="120" w:after="120" w:line="340" w:lineRule="exact"/>
        <w:ind w:firstLine="567"/>
        <w:jc w:val="both"/>
        <w:rPr>
          <w:sz w:val="28"/>
          <w:szCs w:val="28"/>
        </w:rPr>
      </w:pPr>
      <w:r w:rsidRPr="001C1794">
        <w:rPr>
          <w:sz w:val="28"/>
          <w:szCs w:val="28"/>
        </w:rPr>
        <w:lastRenderedPageBreak/>
        <w:t>c) Bản sao</w:t>
      </w:r>
      <w:r w:rsidR="00DB2A07" w:rsidRPr="001C1794">
        <w:rPr>
          <w:sz w:val="28"/>
          <w:szCs w:val="28"/>
        </w:rPr>
        <w:t xml:space="preserve"> có chứng thực</w:t>
      </w:r>
      <w:r w:rsidRPr="001C1794">
        <w:rPr>
          <w:sz w:val="28"/>
          <w:szCs w:val="28"/>
        </w:rPr>
        <w:t xml:space="preserve"> giấy chứng nhận đăng ký lĩnh vực hoạt động chứng nhận</w:t>
      </w:r>
      <w:r w:rsidR="00DB2A07" w:rsidRPr="001C1794">
        <w:rPr>
          <w:sz w:val="28"/>
          <w:szCs w:val="28"/>
        </w:rPr>
        <w:t xml:space="preserve"> do Bộ Khoa học </w:t>
      </w:r>
      <w:r w:rsidR="00E7091D" w:rsidRPr="001C1794">
        <w:rPr>
          <w:sz w:val="28"/>
          <w:szCs w:val="28"/>
        </w:rPr>
        <w:t>và</w:t>
      </w:r>
      <w:r w:rsidR="00DB2A07" w:rsidRPr="001C1794">
        <w:rPr>
          <w:sz w:val="28"/>
          <w:szCs w:val="28"/>
        </w:rPr>
        <w:t xml:space="preserve"> Công nghệ cấp</w:t>
      </w:r>
      <w:r w:rsidRPr="001C1794">
        <w:rPr>
          <w:sz w:val="28"/>
          <w:szCs w:val="28"/>
        </w:rPr>
        <w:t>;</w:t>
      </w:r>
    </w:p>
    <w:p w:rsidR="00FE4B4A" w:rsidRPr="001C1794" w:rsidRDefault="00202DED" w:rsidP="004F6A94">
      <w:pPr>
        <w:spacing w:before="120" w:after="120" w:line="340" w:lineRule="exact"/>
        <w:ind w:firstLine="567"/>
        <w:jc w:val="both"/>
        <w:rPr>
          <w:sz w:val="28"/>
          <w:szCs w:val="28"/>
        </w:rPr>
      </w:pPr>
      <w:r w:rsidRPr="001C1794">
        <w:rPr>
          <w:sz w:val="28"/>
          <w:szCs w:val="28"/>
        </w:rPr>
        <w:t>d</w:t>
      </w:r>
      <w:r w:rsidR="00FE4B4A" w:rsidRPr="001C1794">
        <w:rPr>
          <w:sz w:val="28"/>
          <w:szCs w:val="28"/>
        </w:rPr>
        <w:t xml:space="preserve">) Danh sách chuyên gia đánh giá đáp ứng các yêu cầu quy định tại khoản </w:t>
      </w:r>
      <w:r w:rsidR="002C7D30" w:rsidRPr="001C1794">
        <w:rPr>
          <w:sz w:val="28"/>
          <w:szCs w:val="28"/>
        </w:rPr>
        <w:t>3</w:t>
      </w:r>
      <w:r w:rsidR="00FE4B4A" w:rsidRPr="001C1794">
        <w:rPr>
          <w:sz w:val="28"/>
          <w:szCs w:val="28"/>
        </w:rPr>
        <w:t xml:space="preserve"> Điều </w:t>
      </w:r>
      <w:r w:rsidR="000668EB" w:rsidRPr="001C1794">
        <w:rPr>
          <w:sz w:val="28"/>
          <w:szCs w:val="28"/>
        </w:rPr>
        <w:t>6</w:t>
      </w:r>
      <w:r w:rsidR="00FE4B4A" w:rsidRPr="001C1794">
        <w:rPr>
          <w:sz w:val="28"/>
          <w:szCs w:val="28"/>
        </w:rPr>
        <w:t xml:space="preserve"> Thông tư này, theo mẫu quy định tại Phụ lục </w:t>
      </w:r>
      <w:r w:rsidR="00444E2D" w:rsidRPr="001C1794">
        <w:rPr>
          <w:sz w:val="28"/>
          <w:szCs w:val="28"/>
        </w:rPr>
        <w:t>3</w:t>
      </w:r>
      <w:r w:rsidR="00FE4B4A" w:rsidRPr="001C1794">
        <w:rPr>
          <w:sz w:val="28"/>
          <w:szCs w:val="28"/>
        </w:rPr>
        <w:t xml:space="preserve"> của</w:t>
      </w:r>
      <w:r w:rsidR="005D1353" w:rsidRPr="001C1794">
        <w:rPr>
          <w:sz w:val="28"/>
          <w:szCs w:val="28"/>
        </w:rPr>
        <w:t xml:space="preserve"> Thông tư này</w:t>
      </w:r>
      <w:r w:rsidR="00FE4B4A" w:rsidRPr="001C1794">
        <w:rPr>
          <w:sz w:val="28"/>
          <w:szCs w:val="28"/>
        </w:rPr>
        <w:t xml:space="preserve"> kèm theo bản sao</w:t>
      </w:r>
      <w:r w:rsidR="00DB2A07" w:rsidRPr="001C1794">
        <w:rPr>
          <w:sz w:val="28"/>
          <w:szCs w:val="28"/>
        </w:rPr>
        <w:t xml:space="preserve"> có chứng thực</w:t>
      </w:r>
      <w:r w:rsidR="00FE4B4A" w:rsidRPr="001C1794">
        <w:rPr>
          <w:sz w:val="28"/>
          <w:szCs w:val="28"/>
        </w:rPr>
        <w:t xml:space="preserve"> chứng chỉ đào tạo tương ứng</w:t>
      </w:r>
      <w:r w:rsidR="000B619E" w:rsidRPr="001C1794">
        <w:rPr>
          <w:sz w:val="28"/>
          <w:szCs w:val="28"/>
        </w:rPr>
        <w:t>;</w:t>
      </w:r>
    </w:p>
    <w:p w:rsidR="00FE4B4A" w:rsidRPr="001C1794" w:rsidRDefault="00202DED" w:rsidP="004F6A94">
      <w:pPr>
        <w:spacing w:before="120" w:after="120" w:line="340" w:lineRule="exact"/>
        <w:ind w:firstLine="567"/>
        <w:jc w:val="both"/>
        <w:rPr>
          <w:sz w:val="28"/>
          <w:szCs w:val="28"/>
        </w:rPr>
      </w:pPr>
      <w:r w:rsidRPr="001C1794">
        <w:rPr>
          <w:sz w:val="28"/>
          <w:szCs w:val="28"/>
        </w:rPr>
        <w:t>đ</w:t>
      </w:r>
      <w:r w:rsidR="00FE4B4A" w:rsidRPr="001C1794">
        <w:rPr>
          <w:sz w:val="28"/>
          <w:szCs w:val="28"/>
        </w:rPr>
        <w:t>) Danh mục tài liệu kỹ thuật</w:t>
      </w:r>
      <w:r w:rsidR="00124B58" w:rsidRPr="001C1794">
        <w:rPr>
          <w:sz w:val="28"/>
          <w:szCs w:val="28"/>
        </w:rPr>
        <w:t xml:space="preserve"> bao gồm:</w:t>
      </w:r>
      <w:r w:rsidR="00FE4B4A" w:rsidRPr="001C1794">
        <w:rPr>
          <w:sz w:val="28"/>
          <w:szCs w:val="28"/>
        </w:rPr>
        <w:t xml:space="preserve"> các tiêu chuẩn</w:t>
      </w:r>
      <w:r w:rsidR="00124B58" w:rsidRPr="001C1794">
        <w:rPr>
          <w:sz w:val="28"/>
          <w:szCs w:val="28"/>
        </w:rPr>
        <w:t xml:space="preserve"> kỹ thuật</w:t>
      </w:r>
      <w:r w:rsidR="00FE4B4A" w:rsidRPr="001C1794">
        <w:rPr>
          <w:sz w:val="28"/>
          <w:szCs w:val="28"/>
        </w:rPr>
        <w:t xml:space="preserve"> cần thiết</w:t>
      </w:r>
      <w:r w:rsidR="00124B58" w:rsidRPr="001C1794">
        <w:rPr>
          <w:sz w:val="28"/>
          <w:szCs w:val="28"/>
        </w:rPr>
        <w:t>, các quy chuẩn kỹ thuật</w:t>
      </w:r>
      <w:r w:rsidR="0048731B" w:rsidRPr="001C1794">
        <w:rPr>
          <w:sz w:val="28"/>
          <w:szCs w:val="28"/>
        </w:rPr>
        <w:t xml:space="preserve"> có liên quan</w:t>
      </w:r>
      <w:r w:rsidRPr="001C1794">
        <w:rPr>
          <w:sz w:val="28"/>
          <w:szCs w:val="28"/>
        </w:rPr>
        <w:t xml:space="preserve"> </w:t>
      </w:r>
      <w:r w:rsidR="00FE4B4A" w:rsidRPr="001C1794">
        <w:rPr>
          <w:sz w:val="28"/>
          <w:szCs w:val="28"/>
        </w:rPr>
        <w:t xml:space="preserve">và quy trình chứng nhận phù hợp với quy chuẩn kỹ thuật quốc gia tương ứng theo mẫu quy định tại Phụ lục </w:t>
      </w:r>
      <w:r w:rsidR="00444E2D" w:rsidRPr="001C1794">
        <w:rPr>
          <w:sz w:val="28"/>
          <w:szCs w:val="28"/>
        </w:rPr>
        <w:t>4</w:t>
      </w:r>
      <w:r w:rsidR="00FE4B4A" w:rsidRPr="001C1794">
        <w:rPr>
          <w:sz w:val="28"/>
          <w:szCs w:val="28"/>
        </w:rPr>
        <w:t xml:space="preserve"> của Thông tư này;</w:t>
      </w:r>
    </w:p>
    <w:p w:rsidR="00F00C47" w:rsidRPr="001C1794" w:rsidRDefault="00202DED" w:rsidP="004F6A94">
      <w:pPr>
        <w:spacing w:before="120" w:after="120" w:line="340" w:lineRule="exact"/>
        <w:ind w:firstLine="567"/>
        <w:jc w:val="both"/>
        <w:rPr>
          <w:sz w:val="28"/>
          <w:szCs w:val="28"/>
        </w:rPr>
      </w:pPr>
      <w:r w:rsidRPr="001C1794">
        <w:rPr>
          <w:sz w:val="28"/>
          <w:szCs w:val="28"/>
        </w:rPr>
        <w:t>e</w:t>
      </w:r>
      <w:r w:rsidR="00FE4B4A" w:rsidRPr="001C1794">
        <w:rPr>
          <w:sz w:val="28"/>
          <w:szCs w:val="28"/>
        </w:rPr>
        <w:t xml:space="preserve">) </w:t>
      </w:r>
      <w:r w:rsidR="00A30780" w:rsidRPr="001C1794">
        <w:rPr>
          <w:sz w:val="28"/>
          <w:szCs w:val="28"/>
        </w:rPr>
        <w:t>Nội dung quy trình, thủ tục chứng nhận hợp quy cho các sản phẩm, hàng hóa</w:t>
      </w:r>
      <w:r w:rsidR="00F00C47" w:rsidRPr="001C1794">
        <w:rPr>
          <w:sz w:val="28"/>
          <w:szCs w:val="28"/>
        </w:rPr>
        <w:t xml:space="preserve">; </w:t>
      </w:r>
    </w:p>
    <w:p w:rsidR="00FE4B4A" w:rsidRPr="001C1794" w:rsidRDefault="00F00C47" w:rsidP="004F6A94">
      <w:pPr>
        <w:spacing w:before="120" w:after="120" w:line="340" w:lineRule="exact"/>
        <w:ind w:firstLine="567"/>
        <w:jc w:val="both"/>
        <w:rPr>
          <w:sz w:val="28"/>
          <w:szCs w:val="28"/>
        </w:rPr>
      </w:pPr>
      <w:r w:rsidRPr="001C1794">
        <w:rPr>
          <w:sz w:val="28"/>
          <w:szCs w:val="28"/>
        </w:rPr>
        <w:t xml:space="preserve">g) </w:t>
      </w:r>
      <w:r w:rsidR="00FE4B4A" w:rsidRPr="001C1794">
        <w:rPr>
          <w:sz w:val="28"/>
          <w:szCs w:val="28"/>
        </w:rPr>
        <w:t>Các tài liệu chứng minh năng lực hoạt động chứng nhận:</w:t>
      </w:r>
    </w:p>
    <w:p w:rsidR="00FE4B4A" w:rsidRPr="001C1794" w:rsidRDefault="00FE4B4A" w:rsidP="004F6A94">
      <w:pPr>
        <w:spacing w:before="120" w:after="120" w:line="340" w:lineRule="exact"/>
        <w:ind w:firstLine="567"/>
        <w:jc w:val="both"/>
        <w:rPr>
          <w:sz w:val="28"/>
          <w:szCs w:val="28"/>
        </w:rPr>
      </w:pPr>
      <w:r w:rsidRPr="001C1794">
        <w:rPr>
          <w:sz w:val="28"/>
          <w:szCs w:val="28"/>
        </w:rPr>
        <w:t>- Đối với tổ chức chứng nhận đã được tổ chức công nhận hợp pháp của Việt Nam hoặc tổ chức công nhận là thành viên của Diễn đàn Công nhận quốc tế (IAF), Hiệp hội Công nhận Thái Bình Dương (PAC - The Pacific Accreditation Cooperation) đánh giá và cấp chứng chỉ công nhận cho hoạt động chứng nhận tại Việt Nam: Nộp bản sao chứng chỉ công nhận có chứng thực kèm theo phạm vi được công nhận;</w:t>
      </w:r>
    </w:p>
    <w:p w:rsidR="00FE4B4A" w:rsidRPr="001C1794" w:rsidRDefault="00FE4B4A" w:rsidP="004F6A94">
      <w:pPr>
        <w:spacing w:before="120" w:after="120" w:line="340" w:lineRule="exact"/>
        <w:ind w:firstLine="567"/>
        <w:jc w:val="both"/>
        <w:rPr>
          <w:sz w:val="28"/>
          <w:szCs w:val="28"/>
        </w:rPr>
      </w:pPr>
      <w:r w:rsidRPr="001C1794">
        <w:rPr>
          <w:sz w:val="28"/>
          <w:szCs w:val="28"/>
        </w:rPr>
        <w:t xml:space="preserve">- Đối với tổ chức chứng nhận chưa được công nhận: Nộp các tài liệu để chứng minh năng lực hoạt động phù hợp với các yêu cầu </w:t>
      </w:r>
      <w:r w:rsidR="009D0503" w:rsidRPr="001C1794">
        <w:rPr>
          <w:sz w:val="28"/>
          <w:szCs w:val="28"/>
        </w:rPr>
        <w:t>quy định tại khoản 2 Điều 6 của Thông tư này</w:t>
      </w:r>
      <w:r w:rsidR="005E155A" w:rsidRPr="001C1794">
        <w:rPr>
          <w:sz w:val="28"/>
          <w:szCs w:val="28"/>
        </w:rPr>
        <w:t>;</w:t>
      </w:r>
      <w:r w:rsidRPr="001C1794">
        <w:rPr>
          <w:sz w:val="28"/>
          <w:szCs w:val="28"/>
        </w:rPr>
        <w:t xml:space="preserve"> </w:t>
      </w:r>
    </w:p>
    <w:p w:rsidR="00FE4B4A" w:rsidRPr="001C1794" w:rsidRDefault="00F00C47" w:rsidP="004F6A94">
      <w:pPr>
        <w:spacing w:before="120" w:after="120" w:line="340" w:lineRule="exact"/>
        <w:ind w:firstLine="567"/>
        <w:jc w:val="both"/>
        <w:rPr>
          <w:sz w:val="28"/>
          <w:szCs w:val="28"/>
        </w:rPr>
      </w:pPr>
      <w:r w:rsidRPr="001C1794">
        <w:rPr>
          <w:sz w:val="28"/>
          <w:szCs w:val="28"/>
        </w:rPr>
        <w:t>h</w:t>
      </w:r>
      <w:r w:rsidR="00FE4B4A" w:rsidRPr="001C1794">
        <w:rPr>
          <w:sz w:val="28"/>
          <w:szCs w:val="28"/>
        </w:rPr>
        <w:t xml:space="preserve">) Mẫu Giấy chứng nhận hợp quy; </w:t>
      </w:r>
    </w:p>
    <w:p w:rsidR="00FE4B4A" w:rsidRPr="001C1794" w:rsidRDefault="00F00C47" w:rsidP="004F6A94">
      <w:pPr>
        <w:spacing w:before="120" w:after="120" w:line="340" w:lineRule="exact"/>
        <w:ind w:firstLine="567"/>
        <w:jc w:val="both"/>
        <w:rPr>
          <w:sz w:val="28"/>
          <w:szCs w:val="28"/>
        </w:rPr>
      </w:pPr>
      <w:r w:rsidRPr="001C1794">
        <w:rPr>
          <w:sz w:val="28"/>
          <w:szCs w:val="28"/>
        </w:rPr>
        <w:t>i</w:t>
      </w:r>
      <w:r w:rsidR="00FE4B4A" w:rsidRPr="001C1794">
        <w:rPr>
          <w:sz w:val="28"/>
          <w:szCs w:val="28"/>
        </w:rPr>
        <w:t>)</w:t>
      </w:r>
      <w:r w:rsidR="00061654" w:rsidRPr="001C1794">
        <w:rPr>
          <w:sz w:val="28"/>
          <w:szCs w:val="28"/>
        </w:rPr>
        <w:t xml:space="preserve"> </w:t>
      </w:r>
      <w:r w:rsidR="00FE4B4A" w:rsidRPr="001C1794">
        <w:rPr>
          <w:sz w:val="28"/>
          <w:szCs w:val="28"/>
        </w:rPr>
        <w:t>Kết quả hoạt động chứng nhận hợp quy đã thực hiện trong lĩnh vực đăng ký (nếu có).</w:t>
      </w:r>
    </w:p>
    <w:p w:rsidR="00797358" w:rsidRPr="001C1794" w:rsidRDefault="00797358" w:rsidP="004F6A94">
      <w:pPr>
        <w:spacing w:before="120" w:after="120" w:line="340" w:lineRule="exact"/>
        <w:ind w:firstLine="567"/>
        <w:jc w:val="both"/>
        <w:rPr>
          <w:sz w:val="28"/>
          <w:szCs w:val="28"/>
        </w:rPr>
      </w:pPr>
      <w:r w:rsidRPr="001C1794">
        <w:rPr>
          <w:sz w:val="28"/>
          <w:szCs w:val="28"/>
        </w:rPr>
        <w:t>3</w:t>
      </w:r>
      <w:r w:rsidR="0051664A" w:rsidRPr="001C1794">
        <w:rPr>
          <w:sz w:val="28"/>
          <w:szCs w:val="28"/>
        </w:rPr>
        <w:t xml:space="preserve">. Trong thời hạn không quá </w:t>
      </w:r>
      <w:r w:rsidR="00114176" w:rsidRPr="001C1794">
        <w:rPr>
          <w:sz w:val="28"/>
          <w:szCs w:val="28"/>
        </w:rPr>
        <w:t>2</w:t>
      </w:r>
      <w:r w:rsidR="0051664A" w:rsidRPr="001C1794">
        <w:rPr>
          <w:sz w:val="28"/>
          <w:szCs w:val="28"/>
        </w:rPr>
        <w:t>0</w:t>
      </w:r>
      <w:r w:rsidR="00FE4B4A" w:rsidRPr="001C1794">
        <w:rPr>
          <w:sz w:val="28"/>
          <w:szCs w:val="28"/>
        </w:rPr>
        <w:t xml:space="preserve"> ngày làm việc, kể từ khi nhận được hồ sơ</w:t>
      </w:r>
      <w:r w:rsidR="00114176" w:rsidRPr="001C1794">
        <w:rPr>
          <w:sz w:val="28"/>
          <w:szCs w:val="28"/>
        </w:rPr>
        <w:t xml:space="preserve"> đầy đủ,</w:t>
      </w:r>
      <w:r w:rsidR="00FE4B4A" w:rsidRPr="001C1794">
        <w:rPr>
          <w:sz w:val="28"/>
          <w:szCs w:val="28"/>
        </w:rPr>
        <w:t xml:space="preserve"> hợp lệ, </w:t>
      </w:r>
      <w:r w:rsidR="00F87052" w:rsidRPr="001C1794">
        <w:rPr>
          <w:sz w:val="28"/>
          <w:szCs w:val="28"/>
        </w:rPr>
        <w:t>Cơ quan đầu mối</w:t>
      </w:r>
      <w:r w:rsidR="00FE4B4A" w:rsidRPr="001C1794">
        <w:rPr>
          <w:sz w:val="28"/>
          <w:szCs w:val="28"/>
        </w:rPr>
        <w:t xml:space="preserve"> tiến hành xem xét hồ sơ, thực hiện đánh giá năng lực thực tế tại cơ sở</w:t>
      </w:r>
      <w:r w:rsidR="0034220E" w:rsidRPr="001C1794">
        <w:rPr>
          <w:sz w:val="28"/>
          <w:szCs w:val="28"/>
        </w:rPr>
        <w:t xml:space="preserve"> (nếu cần)</w:t>
      </w:r>
      <w:r w:rsidR="00FE4B4A" w:rsidRPr="001C1794">
        <w:rPr>
          <w:sz w:val="28"/>
          <w:szCs w:val="28"/>
        </w:rPr>
        <w:t xml:space="preserve"> và ra quyết định chỉ định tổ chức chứng nhận hợp quy theo mẫu quy định tại Phụ lục </w:t>
      </w:r>
      <w:r w:rsidR="00444E2D" w:rsidRPr="001C1794">
        <w:rPr>
          <w:sz w:val="28"/>
          <w:szCs w:val="28"/>
        </w:rPr>
        <w:t>5</w:t>
      </w:r>
      <w:r w:rsidR="00FE4B4A" w:rsidRPr="001C1794">
        <w:rPr>
          <w:sz w:val="28"/>
          <w:szCs w:val="28"/>
        </w:rPr>
        <w:t xml:space="preserve"> của Thông tư này. </w:t>
      </w:r>
      <w:r w:rsidRPr="001C1794">
        <w:rPr>
          <w:sz w:val="28"/>
          <w:szCs w:val="28"/>
        </w:rPr>
        <w:t xml:space="preserve">Trong trường hợp từ chối việc chỉ định, </w:t>
      </w:r>
      <w:r w:rsidR="0034220E" w:rsidRPr="001C1794">
        <w:rPr>
          <w:sz w:val="28"/>
          <w:szCs w:val="28"/>
        </w:rPr>
        <w:t>Cơ quan đầu mối</w:t>
      </w:r>
      <w:r w:rsidRPr="001C1794">
        <w:rPr>
          <w:sz w:val="28"/>
          <w:szCs w:val="28"/>
        </w:rPr>
        <w:t xml:space="preserve"> phải thông báo lý do từ chối bằng văn bản cho tổ chức</w:t>
      </w:r>
      <w:r w:rsidR="0034220E" w:rsidRPr="001C1794">
        <w:rPr>
          <w:sz w:val="28"/>
          <w:szCs w:val="28"/>
        </w:rPr>
        <w:t xml:space="preserve"> đã</w:t>
      </w:r>
      <w:r w:rsidRPr="001C1794">
        <w:rPr>
          <w:sz w:val="28"/>
          <w:szCs w:val="28"/>
        </w:rPr>
        <w:t xml:space="preserve"> đăng ký.</w:t>
      </w:r>
    </w:p>
    <w:p w:rsidR="00FE4B4A" w:rsidRPr="001C1794" w:rsidRDefault="00797358" w:rsidP="004F6A94">
      <w:pPr>
        <w:spacing w:before="120" w:after="120" w:line="340" w:lineRule="exact"/>
        <w:ind w:firstLine="567"/>
        <w:jc w:val="both"/>
        <w:rPr>
          <w:sz w:val="28"/>
          <w:szCs w:val="28"/>
        </w:rPr>
      </w:pPr>
      <w:r w:rsidRPr="001C1794">
        <w:rPr>
          <w:sz w:val="28"/>
          <w:szCs w:val="28"/>
        </w:rPr>
        <w:t xml:space="preserve">4. </w:t>
      </w:r>
      <w:r w:rsidR="00FE4B4A" w:rsidRPr="001C1794">
        <w:rPr>
          <w:sz w:val="28"/>
          <w:szCs w:val="28"/>
        </w:rPr>
        <w:t>Thời hạn hiệu lực của quyết định chỉ định không quá 03 năm.</w:t>
      </w:r>
      <w:r w:rsidR="00F942A2" w:rsidRPr="001C1794">
        <w:rPr>
          <w:sz w:val="28"/>
          <w:szCs w:val="28"/>
        </w:rPr>
        <w:t xml:space="preserve"> </w:t>
      </w:r>
      <w:r w:rsidR="00FE4B4A" w:rsidRPr="001C1794">
        <w:rPr>
          <w:sz w:val="28"/>
          <w:szCs w:val="28"/>
        </w:rPr>
        <w:t xml:space="preserve">Ba tháng trước khi quyết định chỉ định tổ chức chứng nhận hợp quy hết hiệu lực, nếu có nhu cầu, tổ chức chứng nhận hợp quy phải thực hiện thủ tục đăng ký lại theo quy định </w:t>
      </w:r>
      <w:r w:rsidR="00CD4B47" w:rsidRPr="001C1794">
        <w:rPr>
          <w:sz w:val="28"/>
          <w:szCs w:val="28"/>
        </w:rPr>
        <w:t>tại khoản 1 và khoản 2 Điều này</w:t>
      </w:r>
      <w:r w:rsidR="00FE4B4A" w:rsidRPr="001C1794">
        <w:rPr>
          <w:sz w:val="28"/>
          <w:szCs w:val="28"/>
        </w:rPr>
        <w:t>.</w:t>
      </w:r>
    </w:p>
    <w:p w:rsidR="00FE4B4A" w:rsidRPr="00F9015F" w:rsidRDefault="00797358" w:rsidP="004F6A94">
      <w:pPr>
        <w:spacing w:before="120" w:after="120" w:line="340" w:lineRule="exact"/>
        <w:ind w:firstLine="567"/>
        <w:jc w:val="both"/>
        <w:rPr>
          <w:sz w:val="28"/>
          <w:szCs w:val="28"/>
        </w:rPr>
      </w:pPr>
      <w:r w:rsidRPr="001C1794">
        <w:rPr>
          <w:sz w:val="28"/>
          <w:szCs w:val="28"/>
        </w:rPr>
        <w:t>5</w:t>
      </w:r>
      <w:r w:rsidR="00FE4B4A" w:rsidRPr="001C1794">
        <w:rPr>
          <w:sz w:val="28"/>
          <w:szCs w:val="28"/>
        </w:rPr>
        <w:t>. Khi có nhu cầu thay đổi, bổ sung</w:t>
      </w:r>
      <w:r w:rsidR="009D0503" w:rsidRPr="001C1794">
        <w:rPr>
          <w:sz w:val="28"/>
          <w:szCs w:val="28"/>
        </w:rPr>
        <w:t xml:space="preserve"> phạm vi</w:t>
      </w:r>
      <w:r w:rsidR="000F71DF" w:rsidRPr="001C1794">
        <w:rPr>
          <w:sz w:val="28"/>
          <w:szCs w:val="28"/>
        </w:rPr>
        <w:t xml:space="preserve"> sản phẩm</w:t>
      </w:r>
      <w:r w:rsidR="003D258E" w:rsidRPr="001C1794">
        <w:rPr>
          <w:sz w:val="28"/>
          <w:szCs w:val="28"/>
        </w:rPr>
        <w:t>,</w:t>
      </w:r>
      <w:r w:rsidR="000F71DF" w:rsidRPr="001C1794">
        <w:rPr>
          <w:sz w:val="28"/>
          <w:szCs w:val="28"/>
        </w:rPr>
        <w:t xml:space="preserve"> hàng hóa</w:t>
      </w:r>
      <w:r w:rsidR="00FE4B4A" w:rsidRPr="001C1794">
        <w:rPr>
          <w:sz w:val="28"/>
          <w:szCs w:val="28"/>
        </w:rPr>
        <w:t xml:space="preserve"> chứng nhận hợp quy, tổ chức chứng nhận đã được</w:t>
      </w:r>
      <w:r w:rsidR="00F7098B" w:rsidRPr="001C1794">
        <w:rPr>
          <w:sz w:val="28"/>
          <w:szCs w:val="28"/>
        </w:rPr>
        <w:t xml:space="preserve"> </w:t>
      </w:r>
      <w:r w:rsidR="00F87052" w:rsidRPr="001C1794">
        <w:rPr>
          <w:sz w:val="28"/>
          <w:szCs w:val="28"/>
        </w:rPr>
        <w:t>Cơ quan đầu mối</w:t>
      </w:r>
      <w:r w:rsidR="00FE4B4A" w:rsidRPr="001C1794">
        <w:rPr>
          <w:sz w:val="28"/>
          <w:szCs w:val="28"/>
        </w:rPr>
        <w:t xml:space="preserve"> chỉ định phải thực hiện thủ tục đăng ký </w:t>
      </w:r>
      <w:r w:rsidR="00B33777" w:rsidRPr="001C1794">
        <w:rPr>
          <w:sz w:val="28"/>
          <w:szCs w:val="28"/>
        </w:rPr>
        <w:t>lại theo quy định tại k</w:t>
      </w:r>
      <w:r w:rsidR="00FE4B4A" w:rsidRPr="001C1794">
        <w:rPr>
          <w:sz w:val="28"/>
          <w:szCs w:val="28"/>
        </w:rPr>
        <w:t xml:space="preserve">hoản 1 và </w:t>
      </w:r>
      <w:r w:rsidR="00B33777" w:rsidRPr="001C1794">
        <w:rPr>
          <w:sz w:val="28"/>
          <w:szCs w:val="28"/>
        </w:rPr>
        <w:t>k</w:t>
      </w:r>
      <w:r w:rsidR="00F7098B" w:rsidRPr="001C1794">
        <w:rPr>
          <w:sz w:val="28"/>
          <w:szCs w:val="28"/>
        </w:rPr>
        <w:t>hoản 2 Điều này.</w:t>
      </w:r>
    </w:p>
    <w:p w:rsidR="00574870" w:rsidRPr="00F9015F" w:rsidRDefault="00574870" w:rsidP="004F6A94">
      <w:pPr>
        <w:pStyle w:val="Heading5"/>
        <w:keepNext w:val="0"/>
        <w:spacing w:after="120" w:line="340" w:lineRule="exact"/>
        <w:ind w:firstLine="567"/>
        <w:rPr>
          <w:bCs/>
          <w:sz w:val="28"/>
          <w:szCs w:val="28"/>
          <w:lang w:val="vi-VN"/>
        </w:rPr>
      </w:pPr>
      <w:r w:rsidRPr="00F9015F">
        <w:rPr>
          <w:bCs/>
          <w:sz w:val="28"/>
          <w:szCs w:val="28"/>
          <w:lang w:val="vi-VN"/>
        </w:rPr>
        <w:lastRenderedPageBreak/>
        <w:t xml:space="preserve">Điều </w:t>
      </w:r>
      <w:r w:rsidRPr="00F9015F">
        <w:rPr>
          <w:bCs/>
          <w:sz w:val="28"/>
          <w:szCs w:val="28"/>
        </w:rPr>
        <w:t>8</w:t>
      </w:r>
      <w:r w:rsidRPr="00F9015F">
        <w:rPr>
          <w:bCs/>
          <w:sz w:val="28"/>
          <w:szCs w:val="28"/>
          <w:lang w:val="vi-VN"/>
        </w:rPr>
        <w:t xml:space="preserve">. </w:t>
      </w:r>
      <w:r w:rsidRPr="00F9015F">
        <w:rPr>
          <w:color w:val="auto"/>
          <w:sz w:val="28"/>
          <w:szCs w:val="28"/>
          <w:lang w:val="en-GB"/>
        </w:rPr>
        <w:t>Đình</w:t>
      </w:r>
      <w:r w:rsidRPr="00F9015F">
        <w:rPr>
          <w:bCs/>
          <w:sz w:val="28"/>
          <w:szCs w:val="28"/>
          <w:lang w:val="vi-VN"/>
        </w:rPr>
        <w:t xml:space="preserve"> chỉ hoặc huỷ bỏ Quyết định chỉ định</w:t>
      </w:r>
    </w:p>
    <w:p w:rsidR="00574870" w:rsidRPr="00C6150A" w:rsidRDefault="00574870" w:rsidP="004F6A94">
      <w:pPr>
        <w:spacing w:before="120" w:after="120" w:line="340" w:lineRule="exact"/>
        <w:ind w:firstLine="567"/>
        <w:jc w:val="both"/>
        <w:rPr>
          <w:sz w:val="28"/>
          <w:szCs w:val="28"/>
          <w:lang w:val="vi-VN"/>
        </w:rPr>
      </w:pPr>
      <w:r w:rsidRPr="00C6150A">
        <w:rPr>
          <w:sz w:val="28"/>
          <w:szCs w:val="28"/>
          <w:lang w:val="vi-VN"/>
        </w:rPr>
        <w:t>1.</w:t>
      </w:r>
      <w:r w:rsidR="006F267E" w:rsidRPr="00C6150A">
        <w:rPr>
          <w:sz w:val="28"/>
          <w:szCs w:val="28"/>
          <w:lang w:val="vi-VN"/>
        </w:rPr>
        <w:t xml:space="preserve"> </w:t>
      </w:r>
      <w:r w:rsidRPr="00C6150A">
        <w:rPr>
          <w:sz w:val="28"/>
          <w:szCs w:val="28"/>
          <w:lang w:val="vi-VN"/>
        </w:rPr>
        <w:t>Quyết định chỉ định Tổ chức chứng nhận hợp quy bị đình chỉ trong các trường hợp sau:</w:t>
      </w:r>
    </w:p>
    <w:p w:rsidR="00574870" w:rsidRPr="00C6150A" w:rsidRDefault="00574870" w:rsidP="004F6A94">
      <w:pPr>
        <w:spacing w:before="120" w:after="120" w:line="340" w:lineRule="exact"/>
        <w:ind w:firstLine="567"/>
        <w:jc w:val="both"/>
        <w:rPr>
          <w:sz w:val="28"/>
          <w:szCs w:val="28"/>
          <w:lang w:val="vi-VN"/>
        </w:rPr>
      </w:pPr>
      <w:r w:rsidRPr="00C6150A">
        <w:rPr>
          <w:sz w:val="28"/>
          <w:szCs w:val="28"/>
          <w:lang w:val="vi-VN"/>
        </w:rPr>
        <w:t xml:space="preserve">a) Kết quả đánh giá giám sát hoặc đánh giá đột xuất của </w:t>
      </w:r>
      <w:r w:rsidR="003958F1" w:rsidRPr="00C6150A">
        <w:rPr>
          <w:sz w:val="28"/>
          <w:szCs w:val="28"/>
          <w:lang w:val="vi-VN"/>
        </w:rPr>
        <w:t>C</w:t>
      </w:r>
      <w:r w:rsidRPr="00C6150A">
        <w:rPr>
          <w:sz w:val="28"/>
          <w:szCs w:val="28"/>
          <w:lang w:val="vi-VN"/>
        </w:rPr>
        <w:t xml:space="preserve">ơ quan </w:t>
      </w:r>
      <w:r w:rsidR="003958F1" w:rsidRPr="00C6150A">
        <w:rPr>
          <w:sz w:val="28"/>
          <w:szCs w:val="28"/>
          <w:lang w:val="vi-VN"/>
        </w:rPr>
        <w:t>đầu mối</w:t>
      </w:r>
      <w:r w:rsidRPr="00C6150A">
        <w:rPr>
          <w:sz w:val="28"/>
          <w:szCs w:val="28"/>
          <w:lang w:val="vi-VN"/>
        </w:rPr>
        <w:t xml:space="preserve"> cho thấy Tổ chức chứng nhận không đáp ứng các điều kiện để được chỉ định hoặc chưa khắc phục các nội dung không phù hợp tại đợt đánh giá trước;</w:t>
      </w:r>
    </w:p>
    <w:p w:rsidR="00574870" w:rsidRPr="00C6150A" w:rsidRDefault="00886F78" w:rsidP="004F6A94">
      <w:pPr>
        <w:spacing w:before="120" w:after="120" w:line="340" w:lineRule="exact"/>
        <w:ind w:firstLine="567"/>
        <w:jc w:val="both"/>
        <w:rPr>
          <w:sz w:val="28"/>
          <w:szCs w:val="28"/>
          <w:lang w:val="vi-VN"/>
        </w:rPr>
      </w:pPr>
      <w:r w:rsidRPr="00C6150A">
        <w:rPr>
          <w:sz w:val="28"/>
          <w:szCs w:val="28"/>
          <w:lang w:val="vi-VN"/>
        </w:rPr>
        <w:t>b</w:t>
      </w:r>
      <w:r w:rsidR="00574870" w:rsidRPr="00C6150A">
        <w:rPr>
          <w:sz w:val="28"/>
          <w:szCs w:val="28"/>
          <w:lang w:val="vi-VN"/>
        </w:rPr>
        <w:t>)</w:t>
      </w:r>
      <w:r w:rsidR="006E5AAA" w:rsidRPr="00C6150A">
        <w:rPr>
          <w:sz w:val="28"/>
          <w:szCs w:val="28"/>
          <w:lang w:val="vi-VN"/>
        </w:rPr>
        <w:t xml:space="preserve"> </w:t>
      </w:r>
      <w:r w:rsidR="00574870" w:rsidRPr="00C6150A">
        <w:rPr>
          <w:sz w:val="28"/>
          <w:szCs w:val="28"/>
          <w:lang w:val="vi-VN"/>
        </w:rPr>
        <w:t>Tổ chức chứng nhận không tuân thủ các yêu cầu về kiểm tra,</w:t>
      </w:r>
      <w:r w:rsidRPr="00C6150A">
        <w:rPr>
          <w:sz w:val="28"/>
          <w:szCs w:val="28"/>
          <w:lang w:val="vi-VN"/>
        </w:rPr>
        <w:t xml:space="preserve"> đánh giá</w:t>
      </w:r>
      <w:r w:rsidR="00574870" w:rsidRPr="00C6150A">
        <w:rPr>
          <w:sz w:val="28"/>
          <w:szCs w:val="28"/>
          <w:lang w:val="vi-VN"/>
        </w:rPr>
        <w:t xml:space="preserve"> giám sát theo yêu cầu của </w:t>
      </w:r>
      <w:r w:rsidRPr="00C6150A">
        <w:rPr>
          <w:sz w:val="28"/>
          <w:szCs w:val="28"/>
          <w:lang w:val="vi-VN"/>
        </w:rPr>
        <w:t>cơ quan nhà nước có thẩm quyền</w:t>
      </w:r>
      <w:r w:rsidR="00574870" w:rsidRPr="00C6150A">
        <w:rPr>
          <w:sz w:val="28"/>
          <w:szCs w:val="28"/>
          <w:lang w:val="vi-VN"/>
        </w:rPr>
        <w:t>;</w:t>
      </w:r>
    </w:p>
    <w:p w:rsidR="00574870" w:rsidRPr="00C6150A" w:rsidRDefault="00996DE8" w:rsidP="004F6A94">
      <w:pPr>
        <w:spacing w:before="120" w:after="120" w:line="340" w:lineRule="exact"/>
        <w:ind w:firstLine="567"/>
        <w:jc w:val="both"/>
        <w:rPr>
          <w:sz w:val="28"/>
          <w:szCs w:val="28"/>
          <w:lang w:val="vi-VN"/>
        </w:rPr>
      </w:pPr>
      <w:r w:rsidRPr="00C6150A">
        <w:rPr>
          <w:sz w:val="28"/>
          <w:szCs w:val="28"/>
          <w:lang w:val="vi-VN"/>
        </w:rPr>
        <w:t>c</w:t>
      </w:r>
      <w:r w:rsidR="00574870" w:rsidRPr="00C6150A">
        <w:rPr>
          <w:sz w:val="28"/>
          <w:szCs w:val="28"/>
          <w:lang w:val="vi-VN"/>
        </w:rPr>
        <w:t xml:space="preserve">) Tổ chức chứng nhận không thực hiện đầy đủ chế độ báo cáo theo quy định tại điểm </w:t>
      </w:r>
      <w:r w:rsidR="00886F78" w:rsidRPr="00C6150A">
        <w:rPr>
          <w:sz w:val="28"/>
          <w:szCs w:val="28"/>
          <w:lang w:val="vi-VN"/>
        </w:rPr>
        <w:t>o</w:t>
      </w:r>
      <w:r w:rsidR="00574870" w:rsidRPr="00C6150A">
        <w:rPr>
          <w:sz w:val="28"/>
          <w:szCs w:val="28"/>
          <w:lang w:val="vi-VN"/>
        </w:rPr>
        <w:t xml:space="preserve">, khoản 2, Điều </w:t>
      </w:r>
      <w:r w:rsidR="00886F78" w:rsidRPr="00C6150A">
        <w:rPr>
          <w:sz w:val="28"/>
          <w:szCs w:val="28"/>
          <w:lang w:val="vi-VN"/>
        </w:rPr>
        <w:t>9</w:t>
      </w:r>
      <w:r w:rsidR="00D15BFC" w:rsidRPr="00C6150A">
        <w:rPr>
          <w:sz w:val="28"/>
          <w:szCs w:val="28"/>
          <w:lang w:val="vi-VN"/>
        </w:rPr>
        <w:t xml:space="preserve"> Thông tư này</w:t>
      </w:r>
      <w:r w:rsidR="00C91594" w:rsidRPr="00C6150A">
        <w:rPr>
          <w:sz w:val="28"/>
          <w:szCs w:val="28"/>
          <w:lang w:val="vi-VN"/>
        </w:rPr>
        <w:t>.</w:t>
      </w:r>
    </w:p>
    <w:p w:rsidR="00574870" w:rsidRPr="00C6150A" w:rsidRDefault="00574870" w:rsidP="004F6A94">
      <w:pPr>
        <w:spacing w:before="120" w:after="120" w:line="340" w:lineRule="exact"/>
        <w:ind w:firstLine="567"/>
        <w:jc w:val="both"/>
        <w:rPr>
          <w:sz w:val="28"/>
          <w:szCs w:val="28"/>
          <w:lang w:val="vi-VN"/>
        </w:rPr>
      </w:pPr>
      <w:r w:rsidRPr="00C6150A">
        <w:rPr>
          <w:sz w:val="28"/>
          <w:szCs w:val="28"/>
          <w:lang w:val="vi-VN"/>
        </w:rPr>
        <w:t>2. Quyết định chỉ định Tổ chức chứng nhận hợp quy bị hủy bỏ trong các trường hợp sau:</w:t>
      </w:r>
    </w:p>
    <w:p w:rsidR="00574870" w:rsidRPr="00C6150A" w:rsidRDefault="00574870" w:rsidP="004F6A94">
      <w:pPr>
        <w:spacing w:before="120" w:after="120" w:line="340" w:lineRule="exact"/>
        <w:ind w:firstLine="567"/>
        <w:jc w:val="both"/>
        <w:rPr>
          <w:sz w:val="28"/>
          <w:szCs w:val="28"/>
          <w:lang w:val="vi-VN"/>
        </w:rPr>
      </w:pPr>
      <w:r w:rsidRPr="00C6150A">
        <w:rPr>
          <w:sz w:val="28"/>
          <w:szCs w:val="28"/>
          <w:lang w:val="vi-VN"/>
        </w:rPr>
        <w:t>a) Tổ chức chứng nhận vi phạm về phạm vi</w:t>
      </w:r>
      <w:r w:rsidR="003D258E" w:rsidRPr="00C6150A">
        <w:rPr>
          <w:sz w:val="28"/>
          <w:szCs w:val="28"/>
          <w:lang w:val="vi-VN"/>
        </w:rPr>
        <w:t xml:space="preserve"> sản phẩm, hàng hóa</w:t>
      </w:r>
      <w:r w:rsidRPr="00C6150A">
        <w:rPr>
          <w:sz w:val="28"/>
          <w:szCs w:val="28"/>
          <w:lang w:val="vi-VN"/>
        </w:rPr>
        <w:t xml:space="preserve"> được chỉ định;</w:t>
      </w:r>
    </w:p>
    <w:p w:rsidR="00574870" w:rsidRPr="00C6150A" w:rsidRDefault="00574870" w:rsidP="004F6A94">
      <w:pPr>
        <w:spacing w:before="120" w:after="120" w:line="340" w:lineRule="exact"/>
        <w:ind w:firstLine="567"/>
        <w:jc w:val="both"/>
        <w:rPr>
          <w:sz w:val="28"/>
          <w:szCs w:val="28"/>
          <w:lang w:val="vi-VN"/>
        </w:rPr>
      </w:pPr>
      <w:r w:rsidRPr="00C6150A">
        <w:rPr>
          <w:sz w:val="28"/>
          <w:szCs w:val="28"/>
          <w:lang w:val="vi-VN"/>
        </w:rPr>
        <w:t>b) Tổ chức chứng nhận đã bị đình chỉ Quyết định chỉ định nhưng bị phát hiện vẫn tiến hành hoạt động chứng nhận hợp quy;</w:t>
      </w:r>
    </w:p>
    <w:p w:rsidR="00574870" w:rsidRPr="00C6150A" w:rsidRDefault="00574870" w:rsidP="004F6A94">
      <w:pPr>
        <w:spacing w:before="120" w:after="120" w:line="340" w:lineRule="exact"/>
        <w:ind w:firstLine="567"/>
        <w:jc w:val="both"/>
        <w:rPr>
          <w:sz w:val="28"/>
          <w:szCs w:val="28"/>
          <w:lang w:val="vi-VN"/>
        </w:rPr>
      </w:pPr>
      <w:r w:rsidRPr="00C6150A">
        <w:rPr>
          <w:sz w:val="28"/>
          <w:szCs w:val="28"/>
          <w:lang w:val="vi-VN"/>
        </w:rPr>
        <w:t>c) Tổ chức chứng nhận giả mạo, sửa chữa nội dung Quyết định chỉ định;</w:t>
      </w:r>
    </w:p>
    <w:p w:rsidR="00574870" w:rsidRPr="00C6150A" w:rsidRDefault="00574870" w:rsidP="004F6A94">
      <w:pPr>
        <w:spacing w:before="120" w:after="120" w:line="340" w:lineRule="exact"/>
        <w:ind w:firstLine="567"/>
        <w:jc w:val="both"/>
        <w:rPr>
          <w:sz w:val="28"/>
          <w:szCs w:val="28"/>
          <w:lang w:val="vi-VN"/>
        </w:rPr>
      </w:pPr>
      <w:r w:rsidRPr="00C6150A">
        <w:rPr>
          <w:sz w:val="28"/>
          <w:szCs w:val="28"/>
          <w:lang w:val="vi-VN"/>
        </w:rPr>
        <w:t>d) Tổ chức chứng nhận giải thể hoặc không còn hoạt động trong lĩnh vực được chỉ định;</w:t>
      </w:r>
    </w:p>
    <w:p w:rsidR="00574870" w:rsidRPr="00C6150A" w:rsidRDefault="00574870" w:rsidP="004F6A94">
      <w:pPr>
        <w:spacing w:before="120" w:after="120" w:line="340" w:lineRule="exact"/>
        <w:ind w:firstLine="567"/>
        <w:jc w:val="both"/>
        <w:rPr>
          <w:sz w:val="28"/>
          <w:szCs w:val="28"/>
          <w:lang w:val="vi-VN"/>
        </w:rPr>
      </w:pPr>
      <w:r w:rsidRPr="00C6150A">
        <w:rPr>
          <w:sz w:val="28"/>
          <w:szCs w:val="28"/>
          <w:lang w:val="vi-VN"/>
        </w:rPr>
        <w:t>e) Tổ chức chứng nhận</w:t>
      </w:r>
      <w:r w:rsidR="00996DE8" w:rsidRPr="00C6150A">
        <w:rPr>
          <w:sz w:val="28"/>
          <w:szCs w:val="28"/>
          <w:lang w:val="vi-VN"/>
        </w:rPr>
        <w:t xml:space="preserve"> không thực hiện</w:t>
      </w:r>
      <w:r w:rsidRPr="00C6150A">
        <w:rPr>
          <w:sz w:val="28"/>
          <w:szCs w:val="28"/>
          <w:lang w:val="vi-VN"/>
        </w:rPr>
        <w:t xml:space="preserve"> </w:t>
      </w:r>
      <w:r w:rsidR="00996DE8" w:rsidRPr="00C6150A">
        <w:rPr>
          <w:sz w:val="28"/>
          <w:szCs w:val="28"/>
          <w:lang w:val="vi-VN"/>
        </w:rPr>
        <w:t>khắc phục các nội dung không phù hợp</w:t>
      </w:r>
      <w:r w:rsidR="00697CA1" w:rsidRPr="00C6150A">
        <w:rPr>
          <w:sz w:val="28"/>
          <w:szCs w:val="28"/>
          <w:lang w:val="vi-VN"/>
        </w:rPr>
        <w:t xml:space="preserve"> trong biên bản đánh giá, kiểm tra giám sát</w:t>
      </w:r>
      <w:r w:rsidRPr="00C6150A">
        <w:rPr>
          <w:sz w:val="28"/>
          <w:szCs w:val="28"/>
          <w:lang w:val="vi-VN"/>
        </w:rPr>
        <w:t>,</w:t>
      </w:r>
      <w:r w:rsidR="00996DE8" w:rsidRPr="00C6150A">
        <w:rPr>
          <w:sz w:val="28"/>
          <w:szCs w:val="28"/>
          <w:lang w:val="vi-VN"/>
        </w:rPr>
        <w:t xml:space="preserve"> không thực hiện</w:t>
      </w:r>
      <w:r w:rsidRPr="00C6150A">
        <w:rPr>
          <w:sz w:val="28"/>
          <w:szCs w:val="28"/>
          <w:lang w:val="vi-VN"/>
        </w:rPr>
        <w:t xml:space="preserve"> chế độ báo cáo khi đã bị đình chỉ Quyết định c</w:t>
      </w:r>
      <w:r w:rsidR="00D15BFC" w:rsidRPr="00C6150A">
        <w:rPr>
          <w:sz w:val="28"/>
          <w:szCs w:val="28"/>
          <w:lang w:val="vi-VN"/>
        </w:rPr>
        <w:t>hỉ định trong thời hạn 06 tháng</w:t>
      </w:r>
      <w:r w:rsidR="00C91594" w:rsidRPr="00C6150A">
        <w:rPr>
          <w:sz w:val="28"/>
          <w:szCs w:val="28"/>
          <w:lang w:val="vi-VN"/>
        </w:rPr>
        <w:t>.</w:t>
      </w:r>
    </w:p>
    <w:p w:rsidR="00A52C87" w:rsidRPr="00C6150A" w:rsidRDefault="00067162" w:rsidP="004F6A94">
      <w:pPr>
        <w:spacing w:before="120" w:after="120" w:line="340" w:lineRule="exact"/>
        <w:ind w:firstLine="567"/>
        <w:jc w:val="both"/>
        <w:rPr>
          <w:sz w:val="28"/>
          <w:szCs w:val="28"/>
          <w:lang w:val="vi-VN"/>
        </w:rPr>
      </w:pPr>
      <w:r w:rsidRPr="00C6150A">
        <w:rPr>
          <w:sz w:val="28"/>
          <w:szCs w:val="28"/>
          <w:lang w:val="vi-VN"/>
        </w:rPr>
        <w:t>3</w:t>
      </w:r>
      <w:r w:rsidR="000A7CD4" w:rsidRPr="00C6150A">
        <w:rPr>
          <w:sz w:val="28"/>
          <w:szCs w:val="28"/>
          <w:lang w:val="vi-VN"/>
        </w:rPr>
        <w:t xml:space="preserve">. </w:t>
      </w:r>
      <w:r w:rsidR="00A52C87" w:rsidRPr="00C6150A">
        <w:rPr>
          <w:sz w:val="28"/>
          <w:szCs w:val="28"/>
          <w:lang w:val="vi-VN"/>
        </w:rPr>
        <w:t xml:space="preserve">Tổ chức chứng nhận có các vi phạm khác với các vi phạm nêu tại khoản 1 và </w:t>
      </w:r>
      <w:r w:rsidRPr="00C6150A">
        <w:rPr>
          <w:sz w:val="28"/>
          <w:szCs w:val="28"/>
          <w:lang w:val="vi-VN"/>
        </w:rPr>
        <w:t xml:space="preserve">khoản </w:t>
      </w:r>
      <w:r w:rsidR="00A52C87" w:rsidRPr="00C6150A">
        <w:rPr>
          <w:sz w:val="28"/>
          <w:szCs w:val="28"/>
          <w:lang w:val="vi-VN"/>
        </w:rPr>
        <w:t>2 Điều này sẽ do Bộ trưởng Bộ Lao động – Thương binh và Xã hội xem xét quyết định.</w:t>
      </w:r>
    </w:p>
    <w:p w:rsidR="00574870" w:rsidRPr="00C6150A" w:rsidRDefault="00067162" w:rsidP="004F6A94">
      <w:pPr>
        <w:spacing w:before="120" w:after="120" w:line="340" w:lineRule="exact"/>
        <w:ind w:firstLine="567"/>
        <w:jc w:val="both"/>
        <w:rPr>
          <w:sz w:val="28"/>
          <w:szCs w:val="28"/>
          <w:lang w:val="vi-VN"/>
        </w:rPr>
      </w:pPr>
      <w:r w:rsidRPr="00C6150A">
        <w:rPr>
          <w:sz w:val="28"/>
          <w:szCs w:val="28"/>
          <w:lang w:val="vi-VN"/>
        </w:rPr>
        <w:t>4</w:t>
      </w:r>
      <w:r w:rsidR="00574870" w:rsidRPr="00C6150A">
        <w:rPr>
          <w:sz w:val="28"/>
          <w:szCs w:val="28"/>
          <w:lang w:val="vi-VN"/>
        </w:rPr>
        <w:t>. Trường hợp Quyết định chỉ định Tổ chức chứng nhận hợp quy bị hủy bỏ, các kết quả chứng nhận hợp quy của Tổ chức chứng nhận trong khoảng thời gian kể từ lần</w:t>
      </w:r>
      <w:r w:rsidR="00697CA1" w:rsidRPr="00C6150A">
        <w:rPr>
          <w:sz w:val="28"/>
          <w:szCs w:val="28"/>
          <w:lang w:val="vi-VN"/>
        </w:rPr>
        <w:t xml:space="preserve"> </w:t>
      </w:r>
      <w:r w:rsidR="00574870" w:rsidRPr="00C6150A">
        <w:rPr>
          <w:sz w:val="28"/>
          <w:szCs w:val="28"/>
          <w:lang w:val="vi-VN"/>
        </w:rPr>
        <w:t>đánh giá</w:t>
      </w:r>
      <w:r w:rsidR="00697CA1" w:rsidRPr="00C6150A">
        <w:rPr>
          <w:sz w:val="28"/>
          <w:szCs w:val="28"/>
          <w:lang w:val="vi-VN"/>
        </w:rPr>
        <w:t>, kiểm tra giám sát</w:t>
      </w:r>
      <w:r w:rsidR="00574870" w:rsidRPr="00C6150A">
        <w:rPr>
          <w:sz w:val="28"/>
          <w:szCs w:val="28"/>
          <w:lang w:val="vi-VN"/>
        </w:rPr>
        <w:t xml:space="preserve"> trước đến thời điểm hủy bỏ quyết định chỉ định sẽ không còn giá trị.</w:t>
      </w:r>
    </w:p>
    <w:p w:rsidR="00FE4B4A" w:rsidRPr="00C6150A" w:rsidRDefault="00FE4B4A" w:rsidP="004F6A94">
      <w:pPr>
        <w:pStyle w:val="Heading5"/>
        <w:keepNext w:val="0"/>
        <w:spacing w:after="120" w:line="340" w:lineRule="exact"/>
        <w:ind w:firstLine="567"/>
        <w:rPr>
          <w:color w:val="auto"/>
          <w:sz w:val="28"/>
          <w:szCs w:val="28"/>
          <w:lang w:val="vi-VN"/>
        </w:rPr>
      </w:pPr>
      <w:r w:rsidRPr="00C6150A">
        <w:rPr>
          <w:color w:val="auto"/>
          <w:sz w:val="28"/>
          <w:szCs w:val="28"/>
          <w:lang w:val="vi-VN"/>
        </w:rPr>
        <w:t xml:space="preserve">Điều </w:t>
      </w:r>
      <w:r w:rsidR="00B01CDD" w:rsidRPr="00C6150A">
        <w:rPr>
          <w:color w:val="auto"/>
          <w:sz w:val="28"/>
          <w:szCs w:val="28"/>
          <w:lang w:val="vi-VN"/>
        </w:rPr>
        <w:t>9</w:t>
      </w:r>
      <w:r w:rsidRPr="00C6150A">
        <w:rPr>
          <w:color w:val="auto"/>
          <w:sz w:val="28"/>
          <w:szCs w:val="28"/>
          <w:lang w:val="vi-VN"/>
        </w:rPr>
        <w:t xml:space="preserve">. Quyền và nghĩa vụ của tổ chức chứng nhận hợp quy </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1. Quyền của tổ chức chứng nhận hợp quy:</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 xml:space="preserve">a) Tiến hành chứng nhận </w:t>
      </w:r>
      <w:r w:rsidR="00862E18" w:rsidRPr="00C6150A">
        <w:rPr>
          <w:sz w:val="28"/>
          <w:szCs w:val="28"/>
          <w:lang w:val="vi-VN"/>
        </w:rPr>
        <w:t>hợp quy</w:t>
      </w:r>
      <w:r w:rsidRPr="00C6150A">
        <w:rPr>
          <w:sz w:val="28"/>
          <w:szCs w:val="28"/>
          <w:lang w:val="vi-VN"/>
        </w:rPr>
        <w:t xml:space="preserve"> sản phẩm, hàng hóa trên cơ sở hợp đồng ký kết với tổ chức, </w:t>
      </w:r>
      <w:r w:rsidR="00A23795" w:rsidRPr="00C6150A">
        <w:rPr>
          <w:sz w:val="28"/>
          <w:szCs w:val="28"/>
          <w:lang w:val="vi-VN"/>
        </w:rPr>
        <w:t>cá nhân</w:t>
      </w:r>
      <w:r w:rsidRPr="00C6150A">
        <w:rPr>
          <w:sz w:val="28"/>
          <w:szCs w:val="28"/>
          <w:lang w:val="vi-VN"/>
        </w:rPr>
        <w:t xml:space="preserve"> đề nghị chứng nhận hợp quy trong </w:t>
      </w:r>
      <w:r w:rsidR="00FC24C1" w:rsidRPr="00C6150A">
        <w:rPr>
          <w:sz w:val="28"/>
          <w:szCs w:val="28"/>
          <w:lang w:val="vi-VN"/>
        </w:rPr>
        <w:t>phạm vi sản phẩm</w:t>
      </w:r>
      <w:r w:rsidR="003A6A68" w:rsidRPr="00C6150A">
        <w:rPr>
          <w:sz w:val="28"/>
          <w:szCs w:val="28"/>
          <w:lang w:val="vi-VN"/>
        </w:rPr>
        <w:t>,</w:t>
      </w:r>
      <w:r w:rsidR="00FC24C1" w:rsidRPr="00C6150A">
        <w:rPr>
          <w:sz w:val="28"/>
          <w:szCs w:val="28"/>
          <w:lang w:val="vi-VN"/>
        </w:rPr>
        <w:t xml:space="preserve"> hàng hóa</w:t>
      </w:r>
      <w:r w:rsidRPr="00C6150A">
        <w:rPr>
          <w:sz w:val="28"/>
          <w:szCs w:val="28"/>
          <w:lang w:val="vi-VN"/>
        </w:rPr>
        <w:t xml:space="preserve"> được </w:t>
      </w:r>
      <w:r w:rsidR="00FC24C1" w:rsidRPr="00C6150A">
        <w:rPr>
          <w:sz w:val="28"/>
          <w:szCs w:val="28"/>
          <w:lang w:val="vi-VN"/>
        </w:rPr>
        <w:t xml:space="preserve">Cơ </w:t>
      </w:r>
      <w:r w:rsidRPr="00C6150A">
        <w:rPr>
          <w:sz w:val="28"/>
          <w:szCs w:val="28"/>
          <w:lang w:val="vi-VN"/>
        </w:rPr>
        <w:t xml:space="preserve">quan </w:t>
      </w:r>
      <w:r w:rsidR="00FC24C1" w:rsidRPr="00C6150A">
        <w:rPr>
          <w:sz w:val="28"/>
          <w:szCs w:val="28"/>
          <w:lang w:val="vi-VN"/>
        </w:rPr>
        <w:t>đầu mối</w:t>
      </w:r>
      <w:r w:rsidRPr="00C6150A">
        <w:rPr>
          <w:sz w:val="28"/>
          <w:szCs w:val="28"/>
          <w:lang w:val="vi-VN"/>
        </w:rPr>
        <w:t xml:space="preserve"> chỉ định; </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lastRenderedPageBreak/>
        <w:t xml:space="preserve">b) Được thanh toán chi phí </w:t>
      </w:r>
      <w:r w:rsidR="00FF0B94" w:rsidRPr="00C6150A">
        <w:rPr>
          <w:sz w:val="28"/>
          <w:szCs w:val="28"/>
          <w:lang w:val="vi-VN"/>
        </w:rPr>
        <w:t xml:space="preserve">đánh giá và giám sát hằng năm </w:t>
      </w:r>
      <w:r w:rsidRPr="00C6150A">
        <w:rPr>
          <w:sz w:val="28"/>
          <w:szCs w:val="28"/>
          <w:lang w:val="vi-VN"/>
        </w:rPr>
        <w:t xml:space="preserve">theo thoả thuận với các tổ chức, </w:t>
      </w:r>
      <w:r w:rsidR="00862E18" w:rsidRPr="00C6150A">
        <w:rPr>
          <w:sz w:val="28"/>
          <w:szCs w:val="28"/>
          <w:lang w:val="vi-VN"/>
        </w:rPr>
        <w:t>cá nhân</w:t>
      </w:r>
      <w:r w:rsidRPr="00C6150A">
        <w:rPr>
          <w:sz w:val="28"/>
          <w:szCs w:val="28"/>
          <w:lang w:val="vi-VN"/>
        </w:rPr>
        <w:t xml:space="preserve"> sản xuất, kinh doanh sản phẩm, hàng hoá có nhu cầu chứng nhận hợp quy hoặc theo quy định của cơ quan nhà nước có thẩm quyền;</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 xml:space="preserve">c) Cung cấp kết quả </w:t>
      </w:r>
      <w:r w:rsidR="00FF0B94" w:rsidRPr="00C6150A">
        <w:rPr>
          <w:sz w:val="28"/>
          <w:szCs w:val="28"/>
          <w:lang w:val="vi-VN"/>
        </w:rPr>
        <w:t>đánh giá</w:t>
      </w:r>
      <w:r w:rsidR="001A3142" w:rsidRPr="00C6150A">
        <w:rPr>
          <w:sz w:val="28"/>
          <w:szCs w:val="28"/>
          <w:lang w:val="vi-VN"/>
        </w:rPr>
        <w:t xml:space="preserve"> hợp quy</w:t>
      </w:r>
      <w:r w:rsidR="00FF0B94" w:rsidRPr="00C6150A">
        <w:rPr>
          <w:sz w:val="28"/>
          <w:szCs w:val="28"/>
          <w:lang w:val="vi-VN"/>
        </w:rPr>
        <w:t xml:space="preserve"> cho tổ chức</w:t>
      </w:r>
      <w:r w:rsidR="001A3142" w:rsidRPr="00C6150A">
        <w:rPr>
          <w:sz w:val="28"/>
          <w:szCs w:val="28"/>
          <w:lang w:val="vi-VN"/>
        </w:rPr>
        <w:t>, cá nhân</w:t>
      </w:r>
      <w:r w:rsidR="00FF0B94" w:rsidRPr="00C6150A">
        <w:rPr>
          <w:sz w:val="28"/>
          <w:szCs w:val="28"/>
          <w:lang w:val="vi-VN"/>
        </w:rPr>
        <w:t xml:space="preserve"> có </w:t>
      </w:r>
      <w:r w:rsidR="001A3142" w:rsidRPr="00C6150A">
        <w:rPr>
          <w:sz w:val="28"/>
          <w:szCs w:val="28"/>
          <w:lang w:val="vi-VN"/>
        </w:rPr>
        <w:t>sản phẩm, hàng hóa</w:t>
      </w:r>
      <w:r w:rsidRPr="00C6150A">
        <w:rPr>
          <w:sz w:val="28"/>
          <w:szCs w:val="28"/>
          <w:lang w:val="vi-VN"/>
        </w:rPr>
        <w:t xml:space="preserve"> được đánh giá hợp quy</w:t>
      </w:r>
      <w:r w:rsidR="001A3142" w:rsidRPr="00C6150A">
        <w:rPr>
          <w:sz w:val="28"/>
          <w:szCs w:val="28"/>
          <w:lang w:val="vi-VN"/>
        </w:rPr>
        <w:t>;</w:t>
      </w:r>
      <w:r w:rsidRPr="00C6150A">
        <w:rPr>
          <w:sz w:val="28"/>
          <w:szCs w:val="28"/>
          <w:lang w:val="vi-VN"/>
        </w:rPr>
        <w:t xml:space="preserve"> cấp giấy chứng nhận</w:t>
      </w:r>
      <w:r w:rsidR="006D1736" w:rsidRPr="00C6150A">
        <w:rPr>
          <w:sz w:val="28"/>
          <w:szCs w:val="28"/>
          <w:lang w:val="vi-VN"/>
        </w:rPr>
        <w:t xml:space="preserve"> hợp quy có hiệu lực không quá </w:t>
      </w:r>
      <w:r w:rsidR="001A3142" w:rsidRPr="00C6150A">
        <w:rPr>
          <w:sz w:val="28"/>
          <w:szCs w:val="28"/>
          <w:lang w:val="vi-VN"/>
        </w:rPr>
        <w:t>0</w:t>
      </w:r>
      <w:r w:rsidR="00C3606B" w:rsidRPr="00C6150A">
        <w:rPr>
          <w:sz w:val="28"/>
          <w:szCs w:val="28"/>
          <w:lang w:val="vi-VN"/>
        </w:rPr>
        <w:t>3</w:t>
      </w:r>
      <w:r w:rsidRPr="00C6150A">
        <w:rPr>
          <w:sz w:val="28"/>
          <w:szCs w:val="28"/>
          <w:lang w:val="vi-VN"/>
        </w:rPr>
        <w:t xml:space="preserve"> năm cho sản phẩm, hàng hoá được chứng nhận phù hợp với quy chuẩn kỹ thuật tương ứng;</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 xml:space="preserve">d) Giao quyền sử dụng và hướng dẫn cách sử dụng dấu hợp quy cho tổ chức, </w:t>
      </w:r>
      <w:r w:rsidR="002279CE" w:rsidRPr="00C6150A">
        <w:rPr>
          <w:sz w:val="28"/>
          <w:szCs w:val="28"/>
          <w:lang w:val="vi-VN"/>
        </w:rPr>
        <w:t>cá nhân</w:t>
      </w:r>
      <w:r w:rsidRPr="00C6150A">
        <w:rPr>
          <w:sz w:val="28"/>
          <w:szCs w:val="28"/>
          <w:lang w:val="vi-VN"/>
        </w:rPr>
        <w:t xml:space="preserve"> có sản phẩm, hàng hoá đã được chứng nhận hợp quy; </w:t>
      </w:r>
    </w:p>
    <w:p w:rsidR="00FE4B4A" w:rsidRPr="00C6150A" w:rsidRDefault="00FE4B4A" w:rsidP="004F6A94">
      <w:pPr>
        <w:spacing w:before="120" w:after="120" w:line="340" w:lineRule="exact"/>
        <w:ind w:firstLine="567"/>
        <w:jc w:val="both"/>
        <w:rPr>
          <w:sz w:val="28"/>
          <w:lang w:val="vi-VN"/>
        </w:rPr>
      </w:pPr>
      <w:r w:rsidRPr="00C6150A">
        <w:rPr>
          <w:sz w:val="28"/>
          <w:lang w:val="vi-VN"/>
        </w:rPr>
        <w:t xml:space="preserve">đ) Cấp mới, cấp lại, mở rộng </w:t>
      </w:r>
      <w:r w:rsidR="006D1736" w:rsidRPr="00C6150A">
        <w:rPr>
          <w:sz w:val="28"/>
          <w:lang w:val="vi-VN"/>
        </w:rPr>
        <w:t xml:space="preserve">phạm vi </w:t>
      </w:r>
      <w:r w:rsidR="00A1371A" w:rsidRPr="00C6150A">
        <w:rPr>
          <w:sz w:val="28"/>
          <w:lang w:val="vi-VN"/>
        </w:rPr>
        <w:t xml:space="preserve">sản phẩm, hàng hóa </w:t>
      </w:r>
      <w:r w:rsidRPr="00C6150A">
        <w:rPr>
          <w:sz w:val="28"/>
          <w:szCs w:val="28"/>
          <w:lang w:val="vi-VN"/>
        </w:rPr>
        <w:t>chứng nhận hợp quy</w:t>
      </w:r>
      <w:r w:rsidR="006D1736" w:rsidRPr="00C6150A">
        <w:rPr>
          <w:sz w:val="28"/>
          <w:szCs w:val="28"/>
          <w:lang w:val="vi-VN"/>
        </w:rPr>
        <w:t xml:space="preserve"> cho </w:t>
      </w:r>
      <w:r w:rsidR="00616A70" w:rsidRPr="00C6150A">
        <w:rPr>
          <w:sz w:val="28"/>
          <w:szCs w:val="28"/>
          <w:lang w:val="vi-VN"/>
        </w:rPr>
        <w:t xml:space="preserve">tổ chức, </w:t>
      </w:r>
      <w:r w:rsidR="002279CE" w:rsidRPr="00C6150A">
        <w:rPr>
          <w:sz w:val="28"/>
          <w:szCs w:val="28"/>
          <w:lang w:val="vi-VN"/>
        </w:rPr>
        <w:t>cá nhân</w:t>
      </w:r>
      <w:r w:rsidR="00616A70" w:rsidRPr="00C6150A">
        <w:rPr>
          <w:sz w:val="28"/>
          <w:szCs w:val="28"/>
          <w:lang w:val="vi-VN"/>
        </w:rPr>
        <w:t xml:space="preserve"> có sản phẩm, hàng hoá đã được chứng nhận hợp quy</w:t>
      </w:r>
      <w:r w:rsidRPr="00C6150A">
        <w:rPr>
          <w:sz w:val="28"/>
          <w:lang w:val="vi-VN"/>
        </w:rPr>
        <w:t>;</w:t>
      </w:r>
    </w:p>
    <w:p w:rsidR="00FE4B4A" w:rsidRPr="00C6150A" w:rsidRDefault="00FE4B4A" w:rsidP="004F6A94">
      <w:pPr>
        <w:spacing w:before="120" w:after="120" w:line="340" w:lineRule="exact"/>
        <w:ind w:firstLine="567"/>
        <w:jc w:val="both"/>
        <w:rPr>
          <w:sz w:val="28"/>
          <w:szCs w:val="28"/>
          <w:lang w:val="vi-VN"/>
        </w:rPr>
      </w:pPr>
      <w:r w:rsidRPr="00C6150A">
        <w:rPr>
          <w:sz w:val="28"/>
          <w:lang w:val="vi-VN"/>
        </w:rPr>
        <w:t xml:space="preserve">e) Thu hẹp phạm vi </w:t>
      </w:r>
      <w:r w:rsidR="00A1371A" w:rsidRPr="00C6150A">
        <w:rPr>
          <w:sz w:val="28"/>
          <w:lang w:val="vi-VN"/>
        </w:rPr>
        <w:t>sản phẩm</w:t>
      </w:r>
      <w:r w:rsidR="001540A3" w:rsidRPr="00C6150A">
        <w:rPr>
          <w:sz w:val="28"/>
          <w:lang w:val="vi-VN"/>
        </w:rPr>
        <w:t>,</w:t>
      </w:r>
      <w:r w:rsidR="00A1371A" w:rsidRPr="00C6150A">
        <w:rPr>
          <w:sz w:val="28"/>
          <w:lang w:val="vi-VN"/>
        </w:rPr>
        <w:t xml:space="preserve"> hàng hóa chứng nhận </w:t>
      </w:r>
      <w:r w:rsidRPr="00C6150A">
        <w:rPr>
          <w:sz w:val="28"/>
          <w:lang w:val="vi-VN"/>
        </w:rPr>
        <w:t>hoặc tạm đình chỉ, thu hồi giấy chứng nhận hợp quy, quyền sử dụng dấu hợp quy đã cấp,</w:t>
      </w:r>
      <w:r w:rsidRPr="00C6150A">
        <w:rPr>
          <w:sz w:val="28"/>
          <w:szCs w:val="28"/>
          <w:lang w:val="vi-VN"/>
        </w:rPr>
        <w:t xml:space="preserve"> khi tổ chức, </w:t>
      </w:r>
      <w:r w:rsidR="002279CE" w:rsidRPr="00C6150A">
        <w:rPr>
          <w:sz w:val="28"/>
          <w:szCs w:val="28"/>
          <w:lang w:val="vi-VN"/>
        </w:rPr>
        <w:t>cá nhân</w:t>
      </w:r>
      <w:r w:rsidRPr="00C6150A">
        <w:rPr>
          <w:sz w:val="28"/>
          <w:szCs w:val="28"/>
          <w:lang w:val="vi-VN"/>
        </w:rPr>
        <w:t xml:space="preserve"> có sản phẩm, hàng hoá tương ứng đã được chứng nhận hợp quy vi phạm các quy định về chứng nhận hợp quy;</w:t>
      </w:r>
    </w:p>
    <w:p w:rsidR="00FE4B4A" w:rsidRPr="00C6150A" w:rsidRDefault="000A5911" w:rsidP="004F6A94">
      <w:pPr>
        <w:spacing w:before="120" w:after="120" w:line="340" w:lineRule="exact"/>
        <w:ind w:firstLine="567"/>
        <w:jc w:val="both"/>
        <w:rPr>
          <w:sz w:val="28"/>
          <w:szCs w:val="28"/>
          <w:lang w:val="vi-VN"/>
        </w:rPr>
      </w:pPr>
      <w:r w:rsidRPr="00C6150A">
        <w:rPr>
          <w:sz w:val="28"/>
          <w:szCs w:val="28"/>
          <w:lang w:val="vi-VN"/>
        </w:rPr>
        <w:t>g</w:t>
      </w:r>
      <w:r w:rsidR="00FE4B4A" w:rsidRPr="00C6150A">
        <w:rPr>
          <w:sz w:val="28"/>
          <w:szCs w:val="28"/>
          <w:lang w:val="vi-VN"/>
        </w:rPr>
        <w:t xml:space="preserve">) Từ chối cung cấp thông tin liên quan đến kết quả thử nghiệm, giám định, kiểm định, chứng nhận </w:t>
      </w:r>
      <w:r w:rsidR="002279CE" w:rsidRPr="00C6150A">
        <w:rPr>
          <w:sz w:val="28"/>
          <w:szCs w:val="28"/>
          <w:lang w:val="vi-VN"/>
        </w:rPr>
        <w:t>hợp quy</w:t>
      </w:r>
      <w:r w:rsidR="00FE4B4A" w:rsidRPr="00C6150A">
        <w:rPr>
          <w:sz w:val="28"/>
          <w:szCs w:val="28"/>
          <w:lang w:val="vi-VN"/>
        </w:rPr>
        <w:t xml:space="preserve"> sản phẩm, hàng hóa cho bên thứ ba, trừ trường hợp cơ quan nhà nước có thẩm quyền yêu cầu; </w:t>
      </w:r>
    </w:p>
    <w:p w:rsidR="00FE4B4A" w:rsidRPr="00C6150A" w:rsidRDefault="000A5911" w:rsidP="004F6A94">
      <w:pPr>
        <w:spacing w:before="120" w:after="120" w:line="340" w:lineRule="exact"/>
        <w:ind w:firstLine="567"/>
        <w:jc w:val="both"/>
        <w:rPr>
          <w:sz w:val="28"/>
          <w:szCs w:val="28"/>
          <w:lang w:val="vi-VN"/>
        </w:rPr>
      </w:pPr>
      <w:r w:rsidRPr="00C6150A">
        <w:rPr>
          <w:sz w:val="28"/>
          <w:szCs w:val="28"/>
          <w:lang w:val="vi-VN"/>
        </w:rPr>
        <w:t>h</w:t>
      </w:r>
      <w:r w:rsidR="00FE4B4A" w:rsidRPr="00C6150A">
        <w:rPr>
          <w:sz w:val="28"/>
          <w:szCs w:val="28"/>
          <w:lang w:val="vi-VN"/>
        </w:rPr>
        <w:t>) Được cơ quan nhà nước có thẩm quyền thừa nhận kết quả đánh giá hợp</w:t>
      </w:r>
      <w:r w:rsidR="00FF0B94" w:rsidRPr="00C6150A">
        <w:rPr>
          <w:sz w:val="28"/>
          <w:szCs w:val="28"/>
          <w:lang w:val="vi-VN"/>
        </w:rPr>
        <w:t xml:space="preserve"> quy</w:t>
      </w:r>
      <w:r w:rsidR="00FE4B4A" w:rsidRPr="00C6150A">
        <w:rPr>
          <w:sz w:val="28"/>
          <w:szCs w:val="28"/>
          <w:lang w:val="vi-VN"/>
        </w:rPr>
        <w:t xml:space="preserve"> theo quy định của pháp luật.</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2. Nghĩa vụ của tổ chức chứng nhận hợp quy:</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 xml:space="preserve">a) Đáp ứng </w:t>
      </w:r>
      <w:r w:rsidR="00710960" w:rsidRPr="00C6150A">
        <w:rPr>
          <w:sz w:val="28"/>
          <w:szCs w:val="28"/>
          <w:lang w:val="vi-VN"/>
        </w:rPr>
        <w:t xml:space="preserve">yêu cầu theo quy định tại Điều </w:t>
      </w:r>
      <w:r w:rsidR="00620696" w:rsidRPr="00C6150A">
        <w:rPr>
          <w:sz w:val="28"/>
          <w:szCs w:val="28"/>
          <w:lang w:val="vi-VN"/>
        </w:rPr>
        <w:t>6</w:t>
      </w:r>
      <w:r w:rsidRPr="00C6150A">
        <w:rPr>
          <w:sz w:val="28"/>
          <w:szCs w:val="28"/>
          <w:lang w:val="vi-VN"/>
        </w:rPr>
        <w:t xml:space="preserve"> của Thông tư này; </w:t>
      </w:r>
    </w:p>
    <w:p w:rsidR="00FE4B4A" w:rsidRPr="00C6150A" w:rsidRDefault="00FE4B4A" w:rsidP="004F6A94">
      <w:pPr>
        <w:spacing w:before="120" w:after="120" w:line="340" w:lineRule="exact"/>
        <w:ind w:firstLine="567"/>
        <w:jc w:val="both"/>
        <w:rPr>
          <w:sz w:val="28"/>
          <w:lang w:val="vi-VN"/>
        </w:rPr>
      </w:pPr>
      <w:r w:rsidRPr="00C6150A">
        <w:rPr>
          <w:sz w:val="28"/>
          <w:szCs w:val="28"/>
          <w:lang w:val="vi-VN"/>
        </w:rPr>
        <w:t xml:space="preserve">b) Thực hiện hoạt động chứng nhận hợp quy trong </w:t>
      </w:r>
      <w:r w:rsidR="00077CFD" w:rsidRPr="00C6150A">
        <w:rPr>
          <w:sz w:val="28"/>
          <w:szCs w:val="28"/>
          <w:lang w:val="vi-VN"/>
        </w:rPr>
        <w:t>phạm vi sản phẩm hàng hóa</w:t>
      </w:r>
      <w:r w:rsidRPr="00C6150A">
        <w:rPr>
          <w:sz w:val="28"/>
          <w:szCs w:val="28"/>
          <w:lang w:val="vi-VN"/>
        </w:rPr>
        <w:t xml:space="preserve"> đã được chỉ định theo trình tự, thủ tục quy định. </w:t>
      </w:r>
      <w:r w:rsidRPr="00C6150A">
        <w:rPr>
          <w:sz w:val="28"/>
          <w:lang w:val="vi-VN"/>
        </w:rPr>
        <w:t>Không được từ chối cung cấp dịch vụ khi không có lý do chính đáng;</w:t>
      </w:r>
    </w:p>
    <w:p w:rsidR="007E775E" w:rsidRPr="00C6150A" w:rsidRDefault="007E775E" w:rsidP="004F6A94">
      <w:pPr>
        <w:spacing w:before="120" w:after="120" w:line="340" w:lineRule="exact"/>
        <w:ind w:firstLine="567"/>
        <w:jc w:val="both"/>
        <w:rPr>
          <w:sz w:val="28"/>
          <w:szCs w:val="28"/>
          <w:lang w:val="vi-VN"/>
        </w:rPr>
      </w:pPr>
      <w:r w:rsidRPr="00C6150A">
        <w:rPr>
          <w:sz w:val="28"/>
          <w:lang w:val="vi-VN"/>
        </w:rPr>
        <w:t>c) Thanh toán chi ph</w:t>
      </w:r>
      <w:r w:rsidR="00015DF7" w:rsidRPr="00C6150A">
        <w:rPr>
          <w:sz w:val="28"/>
          <w:lang w:val="vi-VN"/>
        </w:rPr>
        <w:t>í</w:t>
      </w:r>
      <w:r w:rsidRPr="00C6150A">
        <w:rPr>
          <w:sz w:val="28"/>
          <w:lang w:val="vi-VN"/>
        </w:rPr>
        <w:t xml:space="preserve"> đánh giá chỉ định cho Cơ quan đầu mối</w:t>
      </w:r>
      <w:r w:rsidR="007C3ABF" w:rsidRPr="00C6150A">
        <w:rPr>
          <w:sz w:val="28"/>
          <w:lang w:val="vi-VN"/>
        </w:rPr>
        <w:t xml:space="preserve"> theo quy định của pháp luật hiện hành</w:t>
      </w:r>
      <w:r w:rsidR="00D15BFC" w:rsidRPr="00C6150A">
        <w:rPr>
          <w:sz w:val="28"/>
          <w:lang w:val="vi-VN"/>
        </w:rPr>
        <w:t>;</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 xml:space="preserve">d) Trên cơ sở phương thức đánh giá hợp quy được quy định trong quy chuẩn kỹ thuật tương ứng, xây dựng trình tự, thủ tục chứng nhận hợp quy cho từng </w:t>
      </w:r>
      <w:r w:rsidR="00942F5E" w:rsidRPr="00C6150A">
        <w:rPr>
          <w:sz w:val="28"/>
          <w:szCs w:val="28"/>
          <w:lang w:val="vi-VN"/>
        </w:rPr>
        <w:t>sản phẩm, hàng hóa</w:t>
      </w:r>
      <w:r w:rsidRPr="00C6150A">
        <w:rPr>
          <w:sz w:val="28"/>
          <w:szCs w:val="28"/>
          <w:lang w:val="vi-VN"/>
        </w:rPr>
        <w:t xml:space="preserve"> cụ thể và thông báo cho các cơ quan, tổ chức, </w:t>
      </w:r>
      <w:r w:rsidR="00A23795" w:rsidRPr="00C6150A">
        <w:rPr>
          <w:sz w:val="28"/>
          <w:szCs w:val="28"/>
          <w:lang w:val="vi-VN"/>
        </w:rPr>
        <w:t>cá nhân</w:t>
      </w:r>
      <w:r w:rsidRPr="00C6150A">
        <w:rPr>
          <w:sz w:val="28"/>
          <w:szCs w:val="28"/>
          <w:lang w:val="vi-VN"/>
        </w:rPr>
        <w:t xml:space="preserve"> có liên quan;</w:t>
      </w:r>
    </w:p>
    <w:p w:rsidR="00FE4B4A" w:rsidRPr="00C6150A" w:rsidRDefault="00FE4B4A" w:rsidP="004F6A94">
      <w:pPr>
        <w:spacing w:before="120" w:after="120" w:line="340" w:lineRule="exact"/>
        <w:ind w:firstLine="567"/>
        <w:jc w:val="both"/>
        <w:rPr>
          <w:sz w:val="28"/>
          <w:szCs w:val="28"/>
          <w:lang w:val="vi-VN"/>
        </w:rPr>
      </w:pPr>
      <w:r w:rsidRPr="00C6150A">
        <w:rPr>
          <w:sz w:val="28"/>
          <w:lang w:val="vi-VN"/>
        </w:rPr>
        <w:t xml:space="preserve">đ) Bảo mật các thông tin, số liệu, kết quả đánh giá hợp quy của tổ chức </w:t>
      </w:r>
      <w:r w:rsidRPr="00C6150A">
        <w:rPr>
          <w:sz w:val="28"/>
          <w:szCs w:val="28"/>
          <w:lang w:val="vi-VN"/>
        </w:rPr>
        <w:t>được đánh giá, trừ trường hợp được cơ quan nhà nước có thẩm quyền yêu cầu;</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 xml:space="preserve">e) Bảo đảm công khai, minh bạch, độc lập, khách quan, chính xác và không phân biệt đối xử về xuất xứ hàng hoá và tổ chức, </w:t>
      </w:r>
      <w:r w:rsidR="00A23795" w:rsidRPr="00C6150A">
        <w:rPr>
          <w:sz w:val="28"/>
          <w:szCs w:val="28"/>
          <w:lang w:val="vi-VN"/>
        </w:rPr>
        <w:t>cá nhân</w:t>
      </w:r>
      <w:r w:rsidRPr="00C6150A">
        <w:rPr>
          <w:sz w:val="28"/>
          <w:szCs w:val="28"/>
          <w:lang w:val="vi-VN"/>
        </w:rPr>
        <w:t xml:space="preserve"> trong hoạt động chứng nhận hợp quy;</w:t>
      </w:r>
    </w:p>
    <w:p w:rsidR="00FE4B4A" w:rsidRPr="00C6150A" w:rsidRDefault="006F4921" w:rsidP="004F6A94">
      <w:pPr>
        <w:spacing w:before="120" w:after="120" w:line="340" w:lineRule="exact"/>
        <w:ind w:firstLine="567"/>
        <w:jc w:val="both"/>
        <w:rPr>
          <w:sz w:val="28"/>
          <w:szCs w:val="28"/>
          <w:lang w:val="vi-VN"/>
        </w:rPr>
      </w:pPr>
      <w:r w:rsidRPr="00C6150A">
        <w:rPr>
          <w:sz w:val="28"/>
          <w:szCs w:val="28"/>
          <w:lang w:val="vi-VN"/>
        </w:rPr>
        <w:lastRenderedPageBreak/>
        <w:t>g</w:t>
      </w:r>
      <w:r w:rsidR="00FE4B4A" w:rsidRPr="00C6150A">
        <w:rPr>
          <w:sz w:val="28"/>
          <w:szCs w:val="28"/>
          <w:lang w:val="vi-VN"/>
        </w:rPr>
        <w:t xml:space="preserve">) Giám sát </w:t>
      </w:r>
      <w:r w:rsidR="00942F5E" w:rsidRPr="00C6150A">
        <w:rPr>
          <w:sz w:val="28"/>
          <w:szCs w:val="28"/>
          <w:lang w:val="vi-VN"/>
        </w:rPr>
        <w:t>sản phẩm, hàng hóa</w:t>
      </w:r>
      <w:r w:rsidR="00FE4B4A" w:rsidRPr="00C6150A">
        <w:rPr>
          <w:sz w:val="28"/>
          <w:szCs w:val="28"/>
          <w:lang w:val="vi-VN"/>
        </w:rPr>
        <w:t xml:space="preserve"> đã được chứng nhận hợp quy nhằm bảo đảm duy trì sự phù hợp của </w:t>
      </w:r>
      <w:r w:rsidR="00942F5E" w:rsidRPr="00C6150A">
        <w:rPr>
          <w:sz w:val="28"/>
          <w:szCs w:val="28"/>
          <w:lang w:val="vi-VN"/>
        </w:rPr>
        <w:t>sản phẩm, hàng hóa</w:t>
      </w:r>
      <w:r w:rsidR="00FE4B4A" w:rsidRPr="00C6150A">
        <w:rPr>
          <w:sz w:val="28"/>
          <w:szCs w:val="28"/>
          <w:lang w:val="vi-VN"/>
        </w:rPr>
        <w:t xml:space="preserve"> với quy chuẩn kỹ thuật tương ứng;</w:t>
      </w:r>
    </w:p>
    <w:p w:rsidR="00FE4B4A" w:rsidRPr="00C6150A" w:rsidRDefault="006F4921" w:rsidP="004F6A94">
      <w:pPr>
        <w:spacing w:before="120" w:after="120" w:line="340" w:lineRule="exact"/>
        <w:ind w:firstLine="567"/>
        <w:jc w:val="both"/>
        <w:rPr>
          <w:sz w:val="28"/>
          <w:szCs w:val="28"/>
          <w:lang w:val="vi-VN"/>
        </w:rPr>
      </w:pPr>
      <w:r w:rsidRPr="00C6150A">
        <w:rPr>
          <w:sz w:val="28"/>
          <w:szCs w:val="28"/>
          <w:lang w:val="vi-VN"/>
        </w:rPr>
        <w:t>h</w:t>
      </w:r>
      <w:r w:rsidR="00FE4B4A" w:rsidRPr="00C6150A">
        <w:rPr>
          <w:sz w:val="28"/>
          <w:szCs w:val="28"/>
          <w:lang w:val="vi-VN"/>
        </w:rPr>
        <w:t xml:space="preserve">) Báo cáo kịp thời cho cơ quan quản lý có thẩm quyền và thông báo rộng rãi trên các phương tiện thông tin đại chúng về việc cấp mới, cấp lại, mở rộng, thu hẹp phạm vi </w:t>
      </w:r>
      <w:r w:rsidR="00077CFD" w:rsidRPr="00C6150A">
        <w:rPr>
          <w:sz w:val="28"/>
          <w:szCs w:val="28"/>
          <w:lang w:val="vi-VN"/>
        </w:rPr>
        <w:t xml:space="preserve">sản phẩm, hàng hóa chứng nhận </w:t>
      </w:r>
      <w:r w:rsidR="00FE4B4A" w:rsidRPr="00C6150A">
        <w:rPr>
          <w:sz w:val="28"/>
          <w:szCs w:val="28"/>
          <w:lang w:val="vi-VN"/>
        </w:rPr>
        <w:t>hoặc tạm đình chỉ, thu hồi giấy chứng nhận hợp quy và quyền sử dụng dấu hợp quy;</w:t>
      </w:r>
    </w:p>
    <w:p w:rsidR="00FE4B4A" w:rsidRPr="00C6150A" w:rsidRDefault="006F4921" w:rsidP="004F6A94">
      <w:pPr>
        <w:spacing w:before="120" w:after="120" w:line="340" w:lineRule="exact"/>
        <w:ind w:firstLine="567"/>
        <w:jc w:val="both"/>
        <w:rPr>
          <w:sz w:val="28"/>
          <w:szCs w:val="28"/>
          <w:lang w:val="vi-VN"/>
        </w:rPr>
      </w:pPr>
      <w:r w:rsidRPr="00C6150A">
        <w:rPr>
          <w:sz w:val="28"/>
          <w:szCs w:val="28"/>
          <w:lang w:val="vi-VN"/>
        </w:rPr>
        <w:t>i</w:t>
      </w:r>
      <w:r w:rsidR="00FE4B4A" w:rsidRPr="00C6150A">
        <w:rPr>
          <w:sz w:val="28"/>
          <w:szCs w:val="28"/>
          <w:lang w:val="vi-VN"/>
        </w:rPr>
        <w:t>) Chịu sự kiểm tra, thanh tra của cơ quan nhà nước có thẩm quyền về hoạt động chứng nhận hợp quy;</w:t>
      </w:r>
    </w:p>
    <w:p w:rsidR="00FE4B4A" w:rsidRPr="00C6150A" w:rsidRDefault="006F4921" w:rsidP="004F6A94">
      <w:pPr>
        <w:spacing w:before="120" w:after="120" w:line="340" w:lineRule="exact"/>
        <w:ind w:firstLine="567"/>
        <w:jc w:val="both"/>
        <w:rPr>
          <w:sz w:val="28"/>
          <w:szCs w:val="28"/>
          <w:lang w:val="vi-VN"/>
        </w:rPr>
      </w:pPr>
      <w:r w:rsidRPr="00C6150A">
        <w:rPr>
          <w:sz w:val="28"/>
          <w:szCs w:val="28"/>
          <w:lang w:val="vi-VN"/>
        </w:rPr>
        <w:t>k</w:t>
      </w:r>
      <w:r w:rsidR="00FE4B4A" w:rsidRPr="00C6150A">
        <w:rPr>
          <w:sz w:val="28"/>
          <w:szCs w:val="28"/>
          <w:lang w:val="vi-VN"/>
        </w:rPr>
        <w:t>) Chịu trách nhiệm trước pháp luật về kết quả và hoạt động chứng nhận hợp quy của mình;</w:t>
      </w:r>
    </w:p>
    <w:p w:rsidR="00FE4B4A" w:rsidRPr="00C6150A" w:rsidRDefault="006F4921" w:rsidP="004F6A94">
      <w:pPr>
        <w:spacing w:before="120" w:after="120" w:line="340" w:lineRule="exact"/>
        <w:ind w:firstLine="567"/>
        <w:jc w:val="both"/>
        <w:rPr>
          <w:sz w:val="28"/>
          <w:szCs w:val="28"/>
          <w:lang w:val="vi-VN"/>
        </w:rPr>
      </w:pPr>
      <w:r w:rsidRPr="00C6150A">
        <w:rPr>
          <w:sz w:val="28"/>
          <w:szCs w:val="28"/>
          <w:lang w:val="vi-VN"/>
        </w:rPr>
        <w:t>l</w:t>
      </w:r>
      <w:r w:rsidR="00FE4B4A" w:rsidRPr="00C6150A">
        <w:rPr>
          <w:sz w:val="28"/>
          <w:szCs w:val="28"/>
          <w:lang w:val="vi-VN"/>
        </w:rPr>
        <w:t xml:space="preserve">) Trả tiền phạt cho tổ chức, </w:t>
      </w:r>
      <w:r w:rsidR="002279CE" w:rsidRPr="00C6150A">
        <w:rPr>
          <w:sz w:val="28"/>
          <w:szCs w:val="28"/>
          <w:lang w:val="vi-VN"/>
        </w:rPr>
        <w:t>cá nhân</w:t>
      </w:r>
      <w:r w:rsidR="00FE4B4A" w:rsidRPr="00C6150A">
        <w:rPr>
          <w:sz w:val="28"/>
          <w:szCs w:val="28"/>
          <w:lang w:val="vi-VN"/>
        </w:rPr>
        <w:t xml:space="preserve"> có sản phẩm, hàng hóa được đánh giá trong trường hợp cung cấp sai kết quả chứng nhận hợp quy. Mức phạt do các bên thỏ</w:t>
      </w:r>
      <w:r w:rsidR="00FF0B94" w:rsidRPr="00C6150A">
        <w:rPr>
          <w:sz w:val="28"/>
          <w:szCs w:val="28"/>
          <w:lang w:val="vi-VN"/>
        </w:rPr>
        <w:t>a thuận trong hợp đồng, nhưng không vượt quá 10</w:t>
      </w:r>
      <w:r w:rsidR="00FE4B4A" w:rsidRPr="00C6150A">
        <w:rPr>
          <w:sz w:val="28"/>
          <w:szCs w:val="28"/>
          <w:lang w:val="vi-VN"/>
        </w:rPr>
        <w:t xml:space="preserve"> lần chi phí đánh giá, trường hợp các bên không thoả thuận được thì mức phạt do trọng tài</w:t>
      </w:r>
      <w:r w:rsidR="00CA703F" w:rsidRPr="00C6150A">
        <w:rPr>
          <w:sz w:val="28"/>
          <w:szCs w:val="28"/>
          <w:lang w:val="vi-VN"/>
        </w:rPr>
        <w:t xml:space="preserve"> </w:t>
      </w:r>
      <w:r w:rsidR="00FE4B4A" w:rsidRPr="00C6150A">
        <w:rPr>
          <w:sz w:val="28"/>
          <w:szCs w:val="28"/>
          <w:lang w:val="vi-VN"/>
        </w:rPr>
        <w:t>hoặc toà án quy</w:t>
      </w:r>
      <w:r w:rsidR="00FF0B94" w:rsidRPr="00C6150A">
        <w:rPr>
          <w:sz w:val="28"/>
          <w:szCs w:val="28"/>
          <w:lang w:val="vi-VN"/>
        </w:rPr>
        <w:t>ết định, nhưng không vượt quá 10</w:t>
      </w:r>
      <w:r w:rsidR="00FE4B4A" w:rsidRPr="00C6150A">
        <w:rPr>
          <w:sz w:val="28"/>
          <w:szCs w:val="28"/>
          <w:lang w:val="vi-VN"/>
        </w:rPr>
        <w:t xml:space="preserve"> lần chi phí đánh giá</w:t>
      </w:r>
      <w:r w:rsidR="00D15BFC" w:rsidRPr="00C6150A">
        <w:rPr>
          <w:sz w:val="28"/>
          <w:szCs w:val="28"/>
          <w:lang w:val="vi-VN"/>
        </w:rPr>
        <w:t>;</w:t>
      </w:r>
    </w:p>
    <w:p w:rsidR="00FE4B4A" w:rsidRPr="00C6150A" w:rsidRDefault="006F4921" w:rsidP="004F6A94">
      <w:pPr>
        <w:spacing w:before="120" w:after="120" w:line="340" w:lineRule="exact"/>
        <w:ind w:firstLine="567"/>
        <w:jc w:val="both"/>
        <w:rPr>
          <w:sz w:val="28"/>
          <w:szCs w:val="28"/>
          <w:lang w:val="vi-VN"/>
        </w:rPr>
      </w:pPr>
      <w:r w:rsidRPr="00C6150A">
        <w:rPr>
          <w:sz w:val="28"/>
          <w:szCs w:val="28"/>
          <w:lang w:val="vi-VN"/>
        </w:rPr>
        <w:t>m</w:t>
      </w:r>
      <w:r w:rsidR="00FE4B4A" w:rsidRPr="00C6150A">
        <w:rPr>
          <w:sz w:val="28"/>
          <w:szCs w:val="28"/>
          <w:lang w:val="vi-VN"/>
        </w:rPr>
        <w:t xml:space="preserve">) Bồi thường thiệt hại phát sinh cho tổ chức, </w:t>
      </w:r>
      <w:r w:rsidR="00A23795" w:rsidRPr="00C6150A">
        <w:rPr>
          <w:sz w:val="28"/>
          <w:szCs w:val="28"/>
          <w:lang w:val="vi-VN"/>
        </w:rPr>
        <w:t>cá nhân</w:t>
      </w:r>
      <w:r w:rsidR="00FE4B4A" w:rsidRPr="00C6150A">
        <w:rPr>
          <w:sz w:val="28"/>
          <w:szCs w:val="28"/>
          <w:lang w:val="vi-VN"/>
        </w:rPr>
        <w:t xml:space="preserve"> yêu cầu chứng nhận hợp quy do cung cấp kết quả sai, theo quy định của pháp luật về dân sự. Tổ chức, </w:t>
      </w:r>
      <w:r w:rsidR="007E775E" w:rsidRPr="00C6150A">
        <w:rPr>
          <w:sz w:val="28"/>
          <w:szCs w:val="28"/>
          <w:lang w:val="vi-VN"/>
        </w:rPr>
        <w:t>cá nhân</w:t>
      </w:r>
      <w:r w:rsidR="00FE4B4A" w:rsidRPr="00C6150A">
        <w:rPr>
          <w:sz w:val="28"/>
          <w:szCs w:val="28"/>
          <w:lang w:val="vi-VN"/>
        </w:rPr>
        <w:t xml:space="preserve"> có sản phẩm, hàng hóa được chứng nhận hợp quy có nghĩa vụ chứng minh kết quả sai và lỗi của tổ chức chứng nhận hợp quy; </w:t>
      </w:r>
    </w:p>
    <w:p w:rsidR="00FE4B4A" w:rsidRPr="00C6150A" w:rsidRDefault="006F4921" w:rsidP="004F6A94">
      <w:pPr>
        <w:spacing w:before="120" w:after="120" w:line="340" w:lineRule="exact"/>
        <w:ind w:firstLine="567"/>
        <w:jc w:val="both"/>
        <w:rPr>
          <w:sz w:val="28"/>
          <w:szCs w:val="28"/>
          <w:lang w:val="vi-VN"/>
        </w:rPr>
      </w:pPr>
      <w:r w:rsidRPr="00C6150A">
        <w:rPr>
          <w:sz w:val="28"/>
          <w:szCs w:val="28"/>
          <w:lang w:val="vi-VN"/>
        </w:rPr>
        <w:t>n</w:t>
      </w:r>
      <w:r w:rsidR="00FE4B4A" w:rsidRPr="00C6150A">
        <w:rPr>
          <w:sz w:val="28"/>
          <w:szCs w:val="28"/>
          <w:lang w:val="vi-VN"/>
        </w:rPr>
        <w:t xml:space="preserve">) Thông báo cho </w:t>
      </w:r>
      <w:r w:rsidR="00F87052" w:rsidRPr="00C6150A">
        <w:rPr>
          <w:sz w:val="28"/>
          <w:szCs w:val="28"/>
          <w:lang w:val="vi-VN"/>
        </w:rPr>
        <w:t>Cơ quan đầu mối</w:t>
      </w:r>
      <w:r w:rsidR="00FE4B4A" w:rsidRPr="00C6150A">
        <w:rPr>
          <w:sz w:val="28"/>
          <w:szCs w:val="28"/>
          <w:lang w:val="vi-VN"/>
        </w:rPr>
        <w:t xml:space="preserve"> </w:t>
      </w:r>
      <w:r w:rsidR="00F11D5B" w:rsidRPr="00C6150A">
        <w:rPr>
          <w:sz w:val="28"/>
          <w:szCs w:val="28"/>
          <w:lang w:val="vi-VN"/>
        </w:rPr>
        <w:t>các</w:t>
      </w:r>
      <w:r w:rsidR="00FE4B4A" w:rsidRPr="00C6150A">
        <w:rPr>
          <w:sz w:val="28"/>
          <w:szCs w:val="28"/>
          <w:lang w:val="vi-VN"/>
        </w:rPr>
        <w:t xml:space="preserve"> thay đổi có ảnh hưởng tới năng lực hoạt động chứng nhận hợp quy đã đăng ký trong thời hạn 15 ngày, kể từ ngày có sự thay đổi</w:t>
      </w:r>
      <w:r w:rsidR="001540A3" w:rsidRPr="00C6150A">
        <w:rPr>
          <w:sz w:val="28"/>
          <w:szCs w:val="28"/>
          <w:lang w:val="vi-VN"/>
        </w:rPr>
        <w:t>;</w:t>
      </w:r>
      <w:r w:rsidR="00FE4B4A" w:rsidRPr="00C6150A">
        <w:rPr>
          <w:sz w:val="28"/>
          <w:szCs w:val="28"/>
          <w:lang w:val="vi-VN"/>
        </w:rPr>
        <w:t xml:space="preserve"> </w:t>
      </w:r>
    </w:p>
    <w:p w:rsidR="009D2B10" w:rsidRPr="00C6150A" w:rsidRDefault="00C224FD" w:rsidP="004F6A94">
      <w:pPr>
        <w:spacing w:before="120" w:after="120" w:line="340" w:lineRule="exact"/>
        <w:ind w:firstLine="567"/>
        <w:jc w:val="both"/>
        <w:rPr>
          <w:sz w:val="28"/>
          <w:szCs w:val="28"/>
          <w:lang w:val="vi-VN"/>
        </w:rPr>
      </w:pPr>
      <w:r w:rsidRPr="00C6150A">
        <w:rPr>
          <w:sz w:val="28"/>
          <w:szCs w:val="28"/>
          <w:lang w:val="vi-VN"/>
        </w:rPr>
        <w:t>o</w:t>
      </w:r>
      <w:r w:rsidR="00FE4B4A" w:rsidRPr="00C6150A">
        <w:rPr>
          <w:sz w:val="28"/>
          <w:szCs w:val="28"/>
          <w:lang w:val="vi-VN"/>
        </w:rPr>
        <w:t xml:space="preserve">) Định kỳ </w:t>
      </w:r>
      <w:r w:rsidR="002279CE" w:rsidRPr="00C6150A">
        <w:rPr>
          <w:sz w:val="28"/>
          <w:szCs w:val="28"/>
          <w:lang w:val="vi-VN"/>
        </w:rPr>
        <w:t>hàng năm</w:t>
      </w:r>
      <w:r w:rsidR="006A5E4B" w:rsidRPr="00C6150A">
        <w:rPr>
          <w:sz w:val="28"/>
          <w:szCs w:val="28"/>
          <w:lang w:val="vi-VN"/>
        </w:rPr>
        <w:t xml:space="preserve"> (trước ngày 10 tháng 01 </w:t>
      </w:r>
      <w:r w:rsidR="00F11D5B" w:rsidRPr="00C6150A">
        <w:rPr>
          <w:sz w:val="28"/>
          <w:szCs w:val="28"/>
          <w:lang w:val="vi-VN"/>
        </w:rPr>
        <w:t xml:space="preserve">của </w:t>
      </w:r>
      <w:r w:rsidR="006A5E4B" w:rsidRPr="00C6150A">
        <w:rPr>
          <w:sz w:val="28"/>
          <w:szCs w:val="28"/>
          <w:lang w:val="vi-VN"/>
        </w:rPr>
        <w:t>năm sau</w:t>
      </w:r>
      <w:r w:rsidR="00F11D5B" w:rsidRPr="00C6150A">
        <w:rPr>
          <w:sz w:val="28"/>
          <w:szCs w:val="28"/>
          <w:lang w:val="vi-VN"/>
        </w:rPr>
        <w:t xml:space="preserve"> liền kề</w:t>
      </w:r>
      <w:r w:rsidR="006A5E4B" w:rsidRPr="00C6150A">
        <w:rPr>
          <w:sz w:val="28"/>
          <w:szCs w:val="28"/>
          <w:lang w:val="vi-VN"/>
        </w:rPr>
        <w:t>)</w:t>
      </w:r>
      <w:r w:rsidR="00F11D5B" w:rsidRPr="00C6150A">
        <w:rPr>
          <w:sz w:val="28"/>
          <w:szCs w:val="28"/>
          <w:lang w:val="vi-VN"/>
        </w:rPr>
        <w:t xml:space="preserve"> và</w:t>
      </w:r>
      <w:r w:rsidR="00FE4B4A" w:rsidRPr="00C6150A">
        <w:rPr>
          <w:sz w:val="28"/>
          <w:szCs w:val="28"/>
          <w:lang w:val="vi-VN"/>
        </w:rPr>
        <w:t xml:space="preserve"> đột xuất khi có yêu cầu, báo cáo kết quả hoạt động chứng nhận hợp quy theo mẫu quy định tại Phụ lục </w:t>
      </w:r>
      <w:r w:rsidR="00444E2D" w:rsidRPr="00C6150A">
        <w:rPr>
          <w:sz w:val="28"/>
          <w:szCs w:val="28"/>
          <w:lang w:val="vi-VN"/>
        </w:rPr>
        <w:t>6</w:t>
      </w:r>
      <w:r w:rsidR="00FE4B4A" w:rsidRPr="00C6150A">
        <w:rPr>
          <w:sz w:val="28"/>
          <w:szCs w:val="28"/>
          <w:lang w:val="vi-VN"/>
        </w:rPr>
        <w:t xml:space="preserve"> của Thông tư này cho </w:t>
      </w:r>
      <w:r w:rsidR="002279CE" w:rsidRPr="00C6150A">
        <w:rPr>
          <w:sz w:val="28"/>
          <w:szCs w:val="28"/>
          <w:lang w:val="vi-VN"/>
        </w:rPr>
        <w:t>Cơ quan đầu mối</w:t>
      </w:r>
      <w:r w:rsidR="001540A3" w:rsidRPr="00C6150A">
        <w:rPr>
          <w:sz w:val="28"/>
          <w:szCs w:val="28"/>
          <w:lang w:val="vi-VN"/>
        </w:rPr>
        <w:t>.</w:t>
      </w:r>
    </w:p>
    <w:p w:rsidR="00FE4B4A" w:rsidRPr="00C6150A" w:rsidRDefault="00FE4B4A" w:rsidP="004F6A94">
      <w:pPr>
        <w:pStyle w:val="Heading5"/>
        <w:keepNext w:val="0"/>
        <w:spacing w:after="120" w:line="340" w:lineRule="exact"/>
        <w:ind w:firstLine="567"/>
        <w:rPr>
          <w:color w:val="auto"/>
          <w:sz w:val="28"/>
          <w:szCs w:val="28"/>
          <w:lang w:val="vi-VN"/>
        </w:rPr>
      </w:pPr>
      <w:r w:rsidRPr="00C6150A">
        <w:rPr>
          <w:color w:val="auto"/>
          <w:sz w:val="28"/>
          <w:szCs w:val="28"/>
          <w:lang w:val="vi-VN"/>
        </w:rPr>
        <w:t xml:space="preserve">Điều </w:t>
      </w:r>
      <w:r w:rsidR="00B01CDD" w:rsidRPr="00C6150A">
        <w:rPr>
          <w:color w:val="auto"/>
          <w:sz w:val="28"/>
          <w:szCs w:val="28"/>
          <w:lang w:val="vi-VN"/>
        </w:rPr>
        <w:t>10</w:t>
      </w:r>
      <w:r w:rsidRPr="00C6150A">
        <w:rPr>
          <w:color w:val="auto"/>
          <w:sz w:val="28"/>
          <w:szCs w:val="28"/>
          <w:lang w:val="vi-VN"/>
        </w:rPr>
        <w:t xml:space="preserve">. Trình tự, </w:t>
      </w:r>
      <w:r w:rsidRPr="001C6AF7">
        <w:rPr>
          <w:bCs/>
          <w:sz w:val="28"/>
          <w:szCs w:val="28"/>
          <w:lang w:val="vi-VN"/>
        </w:rPr>
        <w:t>thủ</w:t>
      </w:r>
      <w:r w:rsidRPr="00C6150A">
        <w:rPr>
          <w:color w:val="auto"/>
          <w:sz w:val="28"/>
          <w:szCs w:val="28"/>
          <w:lang w:val="vi-VN"/>
        </w:rPr>
        <w:t xml:space="preserve"> tục công bố hợp quy</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Việc công bố hợp quy được thực hiện như sau:</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 xml:space="preserve">1. Bước 1: Đánh giá sự phù hợp của </w:t>
      </w:r>
      <w:r w:rsidR="002C7D30" w:rsidRPr="00C6150A">
        <w:rPr>
          <w:sz w:val="28"/>
          <w:szCs w:val="28"/>
          <w:lang w:val="vi-VN"/>
        </w:rPr>
        <w:t>sản phẩm, hàng hóa</w:t>
      </w:r>
      <w:r w:rsidRPr="00C6150A">
        <w:rPr>
          <w:sz w:val="28"/>
          <w:szCs w:val="28"/>
          <w:lang w:val="vi-VN"/>
        </w:rPr>
        <w:t xml:space="preserve"> với quy chuẩn kỹ thuật tương ứng.</w:t>
      </w:r>
    </w:p>
    <w:p w:rsidR="00FE4B4A" w:rsidRPr="00C6150A" w:rsidRDefault="00616A70" w:rsidP="004F6A94">
      <w:pPr>
        <w:spacing w:before="120" w:after="120" w:line="340" w:lineRule="exact"/>
        <w:ind w:firstLine="567"/>
        <w:jc w:val="both"/>
        <w:rPr>
          <w:sz w:val="28"/>
          <w:szCs w:val="28"/>
          <w:lang w:val="vi-VN"/>
        </w:rPr>
      </w:pPr>
      <w:r w:rsidRPr="00C6150A">
        <w:rPr>
          <w:sz w:val="28"/>
          <w:szCs w:val="28"/>
          <w:lang w:val="vi-VN"/>
        </w:rPr>
        <w:t>a) Việc đánh giá hợp quy phải</w:t>
      </w:r>
      <w:r w:rsidR="00FE4B4A" w:rsidRPr="00C6150A">
        <w:rPr>
          <w:sz w:val="28"/>
          <w:szCs w:val="28"/>
          <w:lang w:val="vi-VN"/>
        </w:rPr>
        <w:t xml:space="preserve"> do tổ chức chứng nhận hợp quy được chỉ định</w:t>
      </w:r>
      <w:r w:rsidRPr="00C6150A">
        <w:rPr>
          <w:sz w:val="28"/>
          <w:szCs w:val="28"/>
          <w:lang w:val="vi-VN"/>
        </w:rPr>
        <w:t xml:space="preserve"> thực hiện. </w:t>
      </w:r>
    </w:p>
    <w:p w:rsidR="00FE4B4A" w:rsidRPr="00C6150A" w:rsidRDefault="00616A70" w:rsidP="004F6A94">
      <w:pPr>
        <w:spacing w:before="120" w:after="120" w:line="340" w:lineRule="exact"/>
        <w:ind w:firstLine="567"/>
        <w:jc w:val="both"/>
        <w:rPr>
          <w:sz w:val="28"/>
          <w:szCs w:val="28"/>
          <w:lang w:val="vi-VN"/>
        </w:rPr>
      </w:pPr>
      <w:r w:rsidRPr="00C6150A">
        <w:rPr>
          <w:sz w:val="28"/>
          <w:szCs w:val="28"/>
          <w:lang w:val="vi-VN"/>
        </w:rPr>
        <w:t>b</w:t>
      </w:r>
      <w:r w:rsidR="00FE4B4A" w:rsidRPr="00C6150A">
        <w:rPr>
          <w:sz w:val="28"/>
          <w:szCs w:val="28"/>
          <w:lang w:val="vi-VN"/>
        </w:rPr>
        <w:t>) Kết quả đánh giá hợp quy</w:t>
      </w:r>
      <w:r w:rsidR="0066287F" w:rsidRPr="00C6150A">
        <w:rPr>
          <w:sz w:val="28"/>
          <w:szCs w:val="28"/>
          <w:lang w:val="vi-VN"/>
        </w:rPr>
        <w:t xml:space="preserve"> đối với sản phẩm hàng hóa</w:t>
      </w:r>
      <w:r w:rsidR="00FE4B4A" w:rsidRPr="00C6150A">
        <w:rPr>
          <w:sz w:val="28"/>
          <w:szCs w:val="28"/>
          <w:lang w:val="vi-VN"/>
        </w:rPr>
        <w:t xml:space="preserve"> là căn cứ để tổ chức, </w:t>
      </w:r>
      <w:r w:rsidR="00A23795" w:rsidRPr="00C6150A">
        <w:rPr>
          <w:sz w:val="28"/>
          <w:szCs w:val="28"/>
          <w:lang w:val="vi-VN"/>
        </w:rPr>
        <w:t>cá nhân</w:t>
      </w:r>
      <w:r w:rsidR="0066287F" w:rsidRPr="00C6150A">
        <w:rPr>
          <w:sz w:val="28"/>
          <w:szCs w:val="28"/>
          <w:lang w:val="vi-VN"/>
        </w:rPr>
        <w:t xml:space="preserve"> sản xuất, kinh doanh </w:t>
      </w:r>
      <w:r w:rsidR="00FE4B4A" w:rsidRPr="00C6150A">
        <w:rPr>
          <w:sz w:val="28"/>
          <w:szCs w:val="28"/>
          <w:lang w:val="vi-VN"/>
        </w:rPr>
        <w:t>công bố hợp quy</w:t>
      </w:r>
      <w:r w:rsidR="0066287F" w:rsidRPr="00C6150A">
        <w:rPr>
          <w:sz w:val="28"/>
          <w:szCs w:val="28"/>
          <w:lang w:val="vi-VN"/>
        </w:rPr>
        <w:t>.</w:t>
      </w:r>
    </w:p>
    <w:p w:rsidR="00FF0B94" w:rsidRPr="00C6150A" w:rsidRDefault="00FE4B4A" w:rsidP="004F6A94">
      <w:pPr>
        <w:spacing w:before="120" w:after="120" w:line="340" w:lineRule="exact"/>
        <w:ind w:firstLine="567"/>
        <w:jc w:val="both"/>
        <w:rPr>
          <w:sz w:val="28"/>
          <w:szCs w:val="28"/>
          <w:lang w:val="vi-VN"/>
        </w:rPr>
      </w:pPr>
      <w:r w:rsidRPr="00C6150A">
        <w:rPr>
          <w:sz w:val="28"/>
          <w:szCs w:val="28"/>
          <w:lang w:val="vi-VN"/>
        </w:rPr>
        <w:t xml:space="preserve">2. Bước 2: Đăng ký bản công bố hợp quy tại </w:t>
      </w:r>
      <w:r w:rsidR="00B3174B" w:rsidRPr="00C6150A">
        <w:rPr>
          <w:sz w:val="28"/>
          <w:szCs w:val="28"/>
          <w:lang w:val="vi-VN"/>
        </w:rPr>
        <w:t xml:space="preserve">Sở Lao động – Thương binh và Xã hội nơi tổ chức, </w:t>
      </w:r>
      <w:r w:rsidR="00A23795" w:rsidRPr="00C6150A">
        <w:rPr>
          <w:sz w:val="28"/>
          <w:szCs w:val="28"/>
          <w:lang w:val="vi-VN"/>
        </w:rPr>
        <w:t>cá nhân</w:t>
      </w:r>
      <w:r w:rsidR="00A214A7" w:rsidRPr="00C6150A">
        <w:rPr>
          <w:sz w:val="28"/>
          <w:szCs w:val="28"/>
          <w:lang w:val="vi-VN"/>
        </w:rPr>
        <w:t xml:space="preserve"> đăng ký</w:t>
      </w:r>
      <w:r w:rsidR="00530698" w:rsidRPr="00C6150A">
        <w:rPr>
          <w:sz w:val="28"/>
          <w:szCs w:val="28"/>
          <w:lang w:val="vi-VN"/>
        </w:rPr>
        <w:t xml:space="preserve"> hoạt động</w:t>
      </w:r>
      <w:r w:rsidR="00B3174B" w:rsidRPr="00C6150A">
        <w:rPr>
          <w:sz w:val="28"/>
          <w:szCs w:val="28"/>
          <w:lang w:val="vi-VN"/>
        </w:rPr>
        <w:t xml:space="preserve"> sản xuất</w:t>
      </w:r>
      <w:r w:rsidR="00FF0B94" w:rsidRPr="00C6150A">
        <w:rPr>
          <w:sz w:val="28"/>
          <w:szCs w:val="28"/>
          <w:lang w:val="vi-VN"/>
        </w:rPr>
        <w:t>,</w:t>
      </w:r>
      <w:r w:rsidR="00B3174B" w:rsidRPr="00C6150A">
        <w:rPr>
          <w:sz w:val="28"/>
          <w:szCs w:val="28"/>
          <w:lang w:val="vi-VN"/>
        </w:rPr>
        <w:t xml:space="preserve"> kinh doanh</w:t>
      </w:r>
      <w:r w:rsidRPr="00C6150A">
        <w:rPr>
          <w:sz w:val="28"/>
          <w:szCs w:val="28"/>
          <w:lang w:val="vi-VN"/>
        </w:rPr>
        <w:t>.</w:t>
      </w:r>
    </w:p>
    <w:p w:rsidR="00FE4B4A" w:rsidRPr="00C6150A" w:rsidRDefault="00FE4B4A" w:rsidP="004F6A94">
      <w:pPr>
        <w:pStyle w:val="Heading5"/>
        <w:keepNext w:val="0"/>
        <w:spacing w:before="360" w:after="120" w:line="340" w:lineRule="exact"/>
        <w:ind w:firstLine="567"/>
        <w:rPr>
          <w:color w:val="auto"/>
          <w:sz w:val="28"/>
          <w:szCs w:val="28"/>
          <w:lang w:val="vi-VN"/>
        </w:rPr>
      </w:pPr>
      <w:r w:rsidRPr="00C6150A">
        <w:rPr>
          <w:color w:val="auto"/>
          <w:sz w:val="28"/>
          <w:szCs w:val="28"/>
          <w:lang w:val="vi-VN"/>
        </w:rPr>
        <w:lastRenderedPageBreak/>
        <w:t>Đ</w:t>
      </w:r>
      <w:r w:rsidR="00061654" w:rsidRPr="00C6150A">
        <w:rPr>
          <w:color w:val="auto"/>
          <w:sz w:val="28"/>
          <w:szCs w:val="28"/>
          <w:lang w:val="vi-VN"/>
        </w:rPr>
        <w:t xml:space="preserve">iều </w:t>
      </w:r>
      <w:r w:rsidR="000668EB" w:rsidRPr="00C6150A">
        <w:rPr>
          <w:color w:val="auto"/>
          <w:sz w:val="28"/>
          <w:szCs w:val="28"/>
          <w:lang w:val="vi-VN"/>
        </w:rPr>
        <w:t>1</w:t>
      </w:r>
      <w:r w:rsidR="00B01CDD" w:rsidRPr="00C6150A">
        <w:rPr>
          <w:color w:val="auto"/>
          <w:sz w:val="28"/>
          <w:szCs w:val="28"/>
          <w:lang w:val="vi-VN"/>
        </w:rPr>
        <w:t>1</w:t>
      </w:r>
      <w:r w:rsidR="00061654" w:rsidRPr="00C6150A">
        <w:rPr>
          <w:color w:val="auto"/>
          <w:sz w:val="28"/>
          <w:szCs w:val="28"/>
          <w:lang w:val="vi-VN"/>
        </w:rPr>
        <w:t>. Đăng ký công bố hợp quy</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 xml:space="preserve">1. Tổ chức, </w:t>
      </w:r>
      <w:r w:rsidR="00A64A4F" w:rsidRPr="00C6150A">
        <w:rPr>
          <w:sz w:val="28"/>
          <w:szCs w:val="28"/>
          <w:lang w:val="vi-VN"/>
        </w:rPr>
        <w:t>cá nhân</w:t>
      </w:r>
      <w:r w:rsidRPr="00C6150A">
        <w:rPr>
          <w:sz w:val="28"/>
          <w:szCs w:val="28"/>
          <w:lang w:val="vi-VN"/>
        </w:rPr>
        <w:t xml:space="preserve"> công bố hợp quy </w:t>
      </w:r>
      <w:r w:rsidR="00C50ED9" w:rsidRPr="00C6150A">
        <w:rPr>
          <w:sz w:val="28"/>
          <w:szCs w:val="28"/>
          <w:lang w:val="vi-VN"/>
        </w:rPr>
        <w:t>phải lập 01 bộ hồ sơ đăng ký, gửi trực tiếp hoặc qua đường bưu điện</w:t>
      </w:r>
      <w:r w:rsidRPr="00C6150A">
        <w:rPr>
          <w:sz w:val="28"/>
          <w:szCs w:val="28"/>
          <w:lang w:val="vi-VN"/>
        </w:rPr>
        <w:t xml:space="preserve"> đến </w:t>
      </w:r>
      <w:r w:rsidR="00B3174B" w:rsidRPr="00C6150A">
        <w:rPr>
          <w:sz w:val="28"/>
          <w:szCs w:val="28"/>
          <w:lang w:val="vi-VN"/>
        </w:rPr>
        <w:t xml:space="preserve">Sở Lao động – Thương binh và Xã hội nơi tổ chức, </w:t>
      </w:r>
      <w:r w:rsidR="00A64A4F" w:rsidRPr="00C6150A">
        <w:rPr>
          <w:sz w:val="28"/>
          <w:szCs w:val="28"/>
          <w:lang w:val="vi-VN"/>
        </w:rPr>
        <w:t>cá nhân</w:t>
      </w:r>
      <w:r w:rsidR="00B3174B" w:rsidRPr="00C6150A">
        <w:rPr>
          <w:sz w:val="28"/>
          <w:szCs w:val="28"/>
          <w:lang w:val="vi-VN"/>
        </w:rPr>
        <w:t xml:space="preserve"> đăng ký hoạt động sản xuất, kinh doanh</w:t>
      </w:r>
      <w:r w:rsidRPr="00C6150A">
        <w:rPr>
          <w:sz w:val="28"/>
          <w:szCs w:val="28"/>
          <w:lang w:val="vi-VN"/>
        </w:rPr>
        <w:t xml:space="preserve"> để đăng ký.</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Hồ sơ</w:t>
      </w:r>
      <w:r w:rsidR="00C50ED9" w:rsidRPr="00C6150A">
        <w:rPr>
          <w:sz w:val="28"/>
          <w:szCs w:val="28"/>
          <w:lang w:val="vi-VN"/>
        </w:rPr>
        <w:t xml:space="preserve"> đăng ký</w:t>
      </w:r>
      <w:r w:rsidRPr="00C6150A">
        <w:rPr>
          <w:sz w:val="28"/>
          <w:szCs w:val="28"/>
          <w:lang w:val="vi-VN"/>
        </w:rPr>
        <w:t xml:space="preserve"> công bố hợp quy bao gồm:</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 xml:space="preserve">a) Bản công bố hợp quy theo mẫu quy định tại Phụ lục </w:t>
      </w:r>
      <w:r w:rsidR="00444E2D" w:rsidRPr="00C6150A">
        <w:rPr>
          <w:sz w:val="28"/>
          <w:szCs w:val="28"/>
          <w:lang w:val="vi-VN"/>
        </w:rPr>
        <w:t>7</w:t>
      </w:r>
      <w:r w:rsidRPr="00C6150A">
        <w:rPr>
          <w:sz w:val="28"/>
          <w:szCs w:val="28"/>
          <w:lang w:val="vi-VN"/>
        </w:rPr>
        <w:t xml:space="preserve"> của Thông tư này;</w:t>
      </w:r>
    </w:p>
    <w:p w:rsidR="00FE4B4A" w:rsidRPr="00C6150A" w:rsidRDefault="00616A70" w:rsidP="004F6A94">
      <w:pPr>
        <w:spacing w:before="120" w:after="120" w:line="340" w:lineRule="exact"/>
        <w:ind w:firstLine="567"/>
        <w:jc w:val="both"/>
        <w:rPr>
          <w:sz w:val="28"/>
          <w:szCs w:val="28"/>
          <w:lang w:val="vi-VN"/>
        </w:rPr>
      </w:pPr>
      <w:r w:rsidRPr="00C6150A">
        <w:rPr>
          <w:sz w:val="28"/>
          <w:szCs w:val="28"/>
          <w:lang w:val="vi-VN"/>
        </w:rPr>
        <w:t xml:space="preserve">b) </w:t>
      </w:r>
      <w:r w:rsidR="00FE4B4A" w:rsidRPr="00C6150A">
        <w:rPr>
          <w:sz w:val="28"/>
          <w:szCs w:val="28"/>
          <w:lang w:val="vi-VN"/>
        </w:rPr>
        <w:t>Bản sao</w:t>
      </w:r>
      <w:r w:rsidR="00850F05" w:rsidRPr="00C6150A">
        <w:rPr>
          <w:sz w:val="28"/>
          <w:szCs w:val="28"/>
          <w:lang w:val="vi-VN"/>
        </w:rPr>
        <w:t xml:space="preserve"> </w:t>
      </w:r>
      <w:r w:rsidR="00BC7091" w:rsidRPr="00C6150A">
        <w:rPr>
          <w:sz w:val="28"/>
          <w:szCs w:val="28"/>
          <w:lang w:val="vi-VN"/>
        </w:rPr>
        <w:t xml:space="preserve">có chứng thực </w:t>
      </w:r>
      <w:r w:rsidR="00FE4B4A" w:rsidRPr="00C6150A">
        <w:rPr>
          <w:sz w:val="28"/>
          <w:szCs w:val="28"/>
          <w:lang w:val="vi-VN"/>
        </w:rPr>
        <w:t>chứng chỉ ch</w:t>
      </w:r>
      <w:r w:rsidR="00C64A96" w:rsidRPr="00C6150A">
        <w:rPr>
          <w:sz w:val="28"/>
          <w:szCs w:val="28"/>
          <w:lang w:val="vi-VN"/>
        </w:rPr>
        <w:t>ứng nhận</w:t>
      </w:r>
      <w:r w:rsidR="00AE4BE2" w:rsidRPr="00C6150A">
        <w:rPr>
          <w:sz w:val="28"/>
          <w:szCs w:val="28"/>
          <w:lang w:val="vi-VN"/>
        </w:rPr>
        <w:t xml:space="preserve"> sự</w:t>
      </w:r>
      <w:r w:rsidR="00C64A96" w:rsidRPr="00C6150A">
        <w:rPr>
          <w:sz w:val="28"/>
          <w:szCs w:val="28"/>
          <w:lang w:val="vi-VN"/>
        </w:rPr>
        <w:t xml:space="preserve"> phù hợp </w:t>
      </w:r>
      <w:r w:rsidR="00FE4B4A" w:rsidRPr="00C6150A">
        <w:rPr>
          <w:sz w:val="28"/>
          <w:szCs w:val="28"/>
          <w:lang w:val="vi-VN"/>
        </w:rPr>
        <w:t>của sản phẩm, hàng hoá với quy chuẩn kỹ thuật tương ứng do tổ chức chứng nhận</w:t>
      </w:r>
      <w:r w:rsidR="00AE4BE2" w:rsidRPr="00C6150A">
        <w:rPr>
          <w:sz w:val="28"/>
          <w:szCs w:val="28"/>
          <w:lang w:val="vi-VN"/>
        </w:rPr>
        <w:t xml:space="preserve"> hợp quy</w:t>
      </w:r>
      <w:r w:rsidR="00FE4B4A" w:rsidRPr="00C6150A">
        <w:rPr>
          <w:sz w:val="28"/>
          <w:szCs w:val="28"/>
          <w:lang w:val="vi-VN"/>
        </w:rPr>
        <w:t xml:space="preserve"> được chỉ định cấp;</w:t>
      </w:r>
    </w:p>
    <w:p w:rsidR="00FE4B4A" w:rsidRPr="00C6150A" w:rsidRDefault="00616A70" w:rsidP="004F6A94">
      <w:pPr>
        <w:spacing w:before="120" w:after="120" w:line="340" w:lineRule="exact"/>
        <w:ind w:firstLine="567"/>
        <w:jc w:val="both"/>
        <w:rPr>
          <w:sz w:val="28"/>
          <w:szCs w:val="28"/>
          <w:lang w:val="vi-VN"/>
        </w:rPr>
      </w:pPr>
      <w:r w:rsidRPr="00C6150A">
        <w:rPr>
          <w:sz w:val="28"/>
          <w:szCs w:val="28"/>
          <w:lang w:val="vi-VN"/>
        </w:rPr>
        <w:t xml:space="preserve">c) </w:t>
      </w:r>
      <w:r w:rsidR="00FE4B4A" w:rsidRPr="00C6150A">
        <w:rPr>
          <w:sz w:val="28"/>
          <w:szCs w:val="28"/>
          <w:lang w:val="vi-VN"/>
        </w:rPr>
        <w:t>Bản mô tả chung về sản phẩm, hàng hoá (đặc điểm, tính năng, công dụng</w:t>
      </w:r>
      <w:r w:rsidR="00D5387A" w:rsidRPr="00C6150A">
        <w:rPr>
          <w:sz w:val="28"/>
          <w:szCs w:val="28"/>
          <w:lang w:val="vi-VN"/>
        </w:rPr>
        <w:t>, hướng dẫn sử dụng</w:t>
      </w:r>
      <w:r w:rsidR="00FE4B4A" w:rsidRPr="00C6150A">
        <w:rPr>
          <w:sz w:val="28"/>
          <w:szCs w:val="28"/>
          <w:lang w:val="vi-VN"/>
        </w:rPr>
        <w:t>)</w:t>
      </w:r>
      <w:r w:rsidR="00D15BFC" w:rsidRPr="00C6150A">
        <w:rPr>
          <w:sz w:val="28"/>
          <w:szCs w:val="28"/>
          <w:lang w:val="vi-VN"/>
        </w:rPr>
        <w:t>;</w:t>
      </w:r>
    </w:p>
    <w:p w:rsidR="00FE4B4A" w:rsidRPr="00C6150A" w:rsidRDefault="00616A70" w:rsidP="004F6A94">
      <w:pPr>
        <w:spacing w:before="120" w:after="120" w:line="340" w:lineRule="exact"/>
        <w:ind w:firstLine="567"/>
        <w:jc w:val="both"/>
        <w:rPr>
          <w:sz w:val="28"/>
          <w:szCs w:val="28"/>
          <w:lang w:val="vi-VN"/>
        </w:rPr>
      </w:pPr>
      <w:r w:rsidRPr="00C6150A">
        <w:rPr>
          <w:sz w:val="28"/>
          <w:szCs w:val="28"/>
          <w:lang w:val="vi-VN"/>
        </w:rPr>
        <w:t xml:space="preserve">d) </w:t>
      </w:r>
      <w:r w:rsidR="00C707A6" w:rsidRPr="00C6150A">
        <w:rPr>
          <w:sz w:val="28"/>
          <w:szCs w:val="28"/>
          <w:lang w:val="vi-VN"/>
        </w:rPr>
        <w:t>Bản sao</w:t>
      </w:r>
      <w:r w:rsidR="004C5DA0" w:rsidRPr="00C6150A">
        <w:rPr>
          <w:sz w:val="28"/>
          <w:szCs w:val="28"/>
          <w:lang w:val="vi-VN"/>
        </w:rPr>
        <w:t xml:space="preserve"> có chứng thực</w:t>
      </w:r>
      <w:r w:rsidR="00C707A6" w:rsidRPr="00C6150A">
        <w:rPr>
          <w:sz w:val="28"/>
          <w:szCs w:val="28"/>
          <w:lang w:val="vi-VN"/>
        </w:rPr>
        <w:t xml:space="preserve"> k</w:t>
      </w:r>
      <w:r w:rsidR="00B10FEE" w:rsidRPr="00C6150A">
        <w:rPr>
          <w:sz w:val="28"/>
          <w:szCs w:val="28"/>
          <w:lang w:val="vi-VN"/>
        </w:rPr>
        <w:t>ết quả</w:t>
      </w:r>
      <w:r w:rsidR="00EA3E4A" w:rsidRPr="00C6150A">
        <w:rPr>
          <w:sz w:val="28"/>
          <w:szCs w:val="28"/>
          <w:lang w:val="vi-VN"/>
        </w:rPr>
        <w:t xml:space="preserve"> thử nghiệm sản phẩm, hàng hóa</w:t>
      </w:r>
      <w:r w:rsidR="00695D2F" w:rsidRPr="00C6150A">
        <w:rPr>
          <w:sz w:val="28"/>
          <w:szCs w:val="28"/>
          <w:lang w:val="vi-VN"/>
        </w:rPr>
        <w:t>.</w:t>
      </w:r>
      <w:r w:rsidR="008B7464" w:rsidRPr="00C6150A">
        <w:rPr>
          <w:sz w:val="28"/>
          <w:szCs w:val="28"/>
          <w:lang w:val="vi-VN"/>
        </w:rPr>
        <w:t xml:space="preserve"> </w:t>
      </w:r>
    </w:p>
    <w:p w:rsidR="00FE4B4A" w:rsidRPr="00C6150A" w:rsidRDefault="00850F05" w:rsidP="004F6A94">
      <w:pPr>
        <w:spacing w:before="120" w:after="120" w:line="340" w:lineRule="exact"/>
        <w:ind w:firstLine="567"/>
        <w:jc w:val="both"/>
        <w:rPr>
          <w:sz w:val="28"/>
          <w:szCs w:val="28"/>
          <w:lang w:val="vi-VN"/>
        </w:rPr>
      </w:pPr>
      <w:r w:rsidRPr="00C6150A">
        <w:rPr>
          <w:sz w:val="28"/>
          <w:szCs w:val="28"/>
          <w:lang w:val="vi-VN"/>
        </w:rPr>
        <w:t>2. Trong thời gian 05</w:t>
      </w:r>
      <w:r w:rsidR="00FE4B4A" w:rsidRPr="00C6150A">
        <w:rPr>
          <w:sz w:val="28"/>
          <w:szCs w:val="28"/>
          <w:lang w:val="vi-VN"/>
        </w:rPr>
        <w:t xml:space="preserve"> ngày làm việc kể từ khi nhận được hồ sơ công bố hợp quy:</w:t>
      </w:r>
    </w:p>
    <w:p w:rsidR="00FE4B4A" w:rsidRPr="00C6150A" w:rsidRDefault="00A75CCF" w:rsidP="004F6A94">
      <w:pPr>
        <w:spacing w:before="120" w:after="120" w:line="340" w:lineRule="exact"/>
        <w:ind w:firstLine="567"/>
        <w:jc w:val="both"/>
        <w:rPr>
          <w:sz w:val="28"/>
          <w:szCs w:val="28"/>
          <w:lang w:val="vi-VN"/>
        </w:rPr>
      </w:pPr>
      <w:r w:rsidRPr="00C6150A">
        <w:rPr>
          <w:sz w:val="28"/>
          <w:szCs w:val="28"/>
          <w:lang w:val="vi-VN"/>
        </w:rPr>
        <w:t xml:space="preserve">a) </w:t>
      </w:r>
      <w:r w:rsidR="00FE4B4A" w:rsidRPr="00C6150A">
        <w:rPr>
          <w:sz w:val="28"/>
          <w:szCs w:val="28"/>
          <w:lang w:val="vi-VN"/>
        </w:rPr>
        <w:t xml:space="preserve">Nếu hồ sơ hợp lệ theo quy định tại Khoản 1 Điều này, </w:t>
      </w:r>
      <w:r w:rsidR="00B716FA" w:rsidRPr="00C6150A">
        <w:rPr>
          <w:sz w:val="28"/>
          <w:szCs w:val="28"/>
          <w:lang w:val="vi-VN"/>
        </w:rPr>
        <w:t>Sở Lao động – Thương binh và Xã hội</w:t>
      </w:r>
      <w:r w:rsidR="00FE4B4A" w:rsidRPr="00C6150A">
        <w:rPr>
          <w:sz w:val="28"/>
          <w:szCs w:val="28"/>
          <w:lang w:val="vi-VN"/>
        </w:rPr>
        <w:t xml:space="preserve"> thông báo bằng văn bản cho tổ chức, </w:t>
      </w:r>
      <w:r w:rsidR="00A23795" w:rsidRPr="00C6150A">
        <w:rPr>
          <w:sz w:val="28"/>
          <w:szCs w:val="28"/>
          <w:lang w:val="vi-VN"/>
        </w:rPr>
        <w:t>cá nhân</w:t>
      </w:r>
      <w:r w:rsidR="00FE4B4A" w:rsidRPr="00C6150A">
        <w:rPr>
          <w:sz w:val="28"/>
          <w:szCs w:val="28"/>
          <w:lang w:val="vi-VN"/>
        </w:rPr>
        <w:t xml:space="preserve"> công bố hợp quy về việc tiếp nhận bản công bố</w:t>
      </w:r>
      <w:r w:rsidR="00726E2C" w:rsidRPr="00C6150A">
        <w:rPr>
          <w:sz w:val="28"/>
          <w:szCs w:val="28"/>
          <w:lang w:val="vi-VN"/>
        </w:rPr>
        <w:t xml:space="preserve"> hợp quy</w:t>
      </w:r>
      <w:r w:rsidR="00FE4B4A" w:rsidRPr="00C6150A">
        <w:rPr>
          <w:sz w:val="28"/>
          <w:szCs w:val="28"/>
          <w:lang w:val="vi-VN"/>
        </w:rPr>
        <w:t xml:space="preserve"> theo mẫu quy định tại Phụ lục </w:t>
      </w:r>
      <w:r w:rsidR="00444E2D" w:rsidRPr="00C6150A">
        <w:rPr>
          <w:sz w:val="28"/>
          <w:szCs w:val="28"/>
          <w:lang w:val="vi-VN"/>
        </w:rPr>
        <w:t>8</w:t>
      </w:r>
      <w:r w:rsidR="00B038AC" w:rsidRPr="00C6150A">
        <w:rPr>
          <w:sz w:val="28"/>
          <w:szCs w:val="28"/>
          <w:lang w:val="vi-VN"/>
        </w:rPr>
        <w:t xml:space="preserve"> của Th</w:t>
      </w:r>
      <w:r w:rsidR="00B0742D" w:rsidRPr="00C6150A">
        <w:rPr>
          <w:sz w:val="28"/>
          <w:szCs w:val="28"/>
          <w:lang w:val="vi-VN"/>
        </w:rPr>
        <w:t>ô</w:t>
      </w:r>
      <w:r w:rsidR="00B038AC" w:rsidRPr="00C6150A">
        <w:rPr>
          <w:sz w:val="28"/>
          <w:szCs w:val="28"/>
          <w:lang w:val="vi-VN"/>
        </w:rPr>
        <w:t>ng tư này</w:t>
      </w:r>
      <w:r w:rsidR="00FE4B4A" w:rsidRPr="00C6150A">
        <w:rPr>
          <w:sz w:val="28"/>
          <w:szCs w:val="28"/>
          <w:lang w:val="vi-VN"/>
        </w:rPr>
        <w:t>;</w:t>
      </w:r>
    </w:p>
    <w:p w:rsidR="00FF0B94" w:rsidRPr="00C6150A" w:rsidRDefault="00A75CCF" w:rsidP="004F6A94">
      <w:pPr>
        <w:spacing w:before="120" w:after="120" w:line="340" w:lineRule="exact"/>
        <w:ind w:firstLine="567"/>
        <w:jc w:val="both"/>
        <w:rPr>
          <w:sz w:val="28"/>
          <w:szCs w:val="28"/>
          <w:lang w:val="vi-VN"/>
        </w:rPr>
      </w:pPr>
      <w:r w:rsidRPr="00C6150A">
        <w:rPr>
          <w:sz w:val="28"/>
          <w:szCs w:val="28"/>
          <w:lang w:val="vi-VN"/>
        </w:rPr>
        <w:t xml:space="preserve">b) </w:t>
      </w:r>
      <w:r w:rsidR="00FE4B4A" w:rsidRPr="00C6150A">
        <w:rPr>
          <w:sz w:val="28"/>
          <w:szCs w:val="28"/>
          <w:lang w:val="vi-VN"/>
        </w:rPr>
        <w:t xml:space="preserve">Trường hợp hồ sơ không đáp ứng yêu cầu theo quy định tại Khoản 1 Điều này, </w:t>
      </w:r>
      <w:r w:rsidR="00C41A48" w:rsidRPr="00C6150A">
        <w:rPr>
          <w:sz w:val="28"/>
          <w:szCs w:val="28"/>
          <w:lang w:val="vi-VN"/>
        </w:rPr>
        <w:t xml:space="preserve">Sở Lao động – Thương binh và Xã hội </w:t>
      </w:r>
      <w:r w:rsidR="00FE4B4A" w:rsidRPr="00C6150A">
        <w:rPr>
          <w:sz w:val="28"/>
          <w:szCs w:val="28"/>
          <w:lang w:val="vi-VN"/>
        </w:rPr>
        <w:t xml:space="preserve">thông báo bằng văn bản cho tổ chức, </w:t>
      </w:r>
      <w:r w:rsidR="00A23795" w:rsidRPr="00C6150A">
        <w:rPr>
          <w:sz w:val="28"/>
          <w:szCs w:val="28"/>
          <w:lang w:val="vi-VN"/>
        </w:rPr>
        <w:t>cá nhân</w:t>
      </w:r>
      <w:r w:rsidR="00FE4B4A" w:rsidRPr="00C6150A">
        <w:rPr>
          <w:sz w:val="28"/>
          <w:szCs w:val="28"/>
          <w:lang w:val="vi-VN"/>
        </w:rPr>
        <w:t xml:space="preserve"> công bố về những điểm, nội dung chưa phù hợp để hoàn thiện và thực hiện việc đăng ký lại.</w:t>
      </w:r>
    </w:p>
    <w:p w:rsidR="00FE4B4A" w:rsidRPr="00C6150A" w:rsidRDefault="00FE4B4A" w:rsidP="004F6A94">
      <w:pPr>
        <w:pStyle w:val="Heading5"/>
        <w:keepNext w:val="0"/>
        <w:spacing w:after="120" w:line="340" w:lineRule="exact"/>
        <w:ind w:firstLine="567"/>
        <w:rPr>
          <w:color w:val="auto"/>
          <w:sz w:val="28"/>
          <w:szCs w:val="28"/>
          <w:lang w:val="vi-VN"/>
        </w:rPr>
      </w:pPr>
      <w:r w:rsidRPr="00C6150A">
        <w:rPr>
          <w:color w:val="auto"/>
          <w:sz w:val="28"/>
          <w:szCs w:val="28"/>
          <w:lang w:val="vi-VN"/>
        </w:rPr>
        <w:t>Điều 1</w:t>
      </w:r>
      <w:r w:rsidR="00B01CDD" w:rsidRPr="00C6150A">
        <w:rPr>
          <w:color w:val="auto"/>
          <w:sz w:val="28"/>
          <w:szCs w:val="28"/>
          <w:lang w:val="vi-VN"/>
        </w:rPr>
        <w:t>2</w:t>
      </w:r>
      <w:r w:rsidRPr="00C6150A">
        <w:rPr>
          <w:color w:val="auto"/>
          <w:sz w:val="28"/>
          <w:szCs w:val="28"/>
          <w:lang w:val="vi-VN"/>
        </w:rPr>
        <w:t xml:space="preserve">. Trách </w:t>
      </w:r>
      <w:r w:rsidRPr="001C6AF7">
        <w:rPr>
          <w:bCs/>
          <w:sz w:val="28"/>
          <w:szCs w:val="28"/>
          <w:lang w:val="vi-VN"/>
        </w:rPr>
        <w:t>nhiệm</w:t>
      </w:r>
      <w:r w:rsidRPr="00C6150A">
        <w:rPr>
          <w:color w:val="auto"/>
          <w:sz w:val="28"/>
          <w:szCs w:val="28"/>
          <w:lang w:val="vi-VN"/>
        </w:rPr>
        <w:t xml:space="preserve"> của tổ chức, </w:t>
      </w:r>
      <w:r w:rsidR="00A23795" w:rsidRPr="00C6150A">
        <w:rPr>
          <w:color w:val="auto"/>
          <w:sz w:val="28"/>
          <w:szCs w:val="28"/>
          <w:lang w:val="vi-VN"/>
        </w:rPr>
        <w:t>cá nhân</w:t>
      </w:r>
      <w:r w:rsidRPr="00C6150A">
        <w:rPr>
          <w:color w:val="auto"/>
          <w:sz w:val="28"/>
          <w:szCs w:val="28"/>
          <w:lang w:val="vi-VN"/>
        </w:rPr>
        <w:t xml:space="preserve"> công bố hợp quy</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1. Chịu trách nhiệm về sự phù hợp của các sản phẩm, hàng hoá đã công bố hợp quy; duy</w:t>
      </w:r>
      <w:r w:rsidR="00632832" w:rsidRPr="00C6150A">
        <w:rPr>
          <w:sz w:val="28"/>
          <w:szCs w:val="28"/>
          <w:lang w:val="vi-VN"/>
        </w:rPr>
        <w:t xml:space="preserve"> trì việc kiểm soát chất lượng và giám sát định kỳ </w:t>
      </w:r>
      <w:r w:rsidRPr="00C6150A">
        <w:rPr>
          <w:sz w:val="28"/>
          <w:szCs w:val="28"/>
          <w:lang w:val="vi-VN"/>
        </w:rPr>
        <w:t>doanh nghiệp.</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2. Sử dụng dấu hợp quy đối với sản phẩm, hàng hoá đã được công bố hợp quy trước khi đưa ra lưu thông trên thị trường.</w:t>
      </w:r>
      <w:r w:rsidR="00632832" w:rsidRPr="00C6150A">
        <w:rPr>
          <w:sz w:val="28"/>
          <w:szCs w:val="28"/>
          <w:lang w:val="vi-VN"/>
        </w:rPr>
        <w:t xml:space="preserve"> Lập sổ theo dõi và định kỳ báo cáo</w:t>
      </w:r>
      <w:r w:rsidR="00A94054" w:rsidRPr="00C6150A">
        <w:rPr>
          <w:sz w:val="28"/>
          <w:szCs w:val="28"/>
          <w:lang w:val="vi-VN"/>
        </w:rPr>
        <w:t xml:space="preserve"> việc sử dụng dấu hợp quy cho tổ</w:t>
      </w:r>
      <w:r w:rsidR="00632832" w:rsidRPr="00C6150A">
        <w:rPr>
          <w:sz w:val="28"/>
          <w:szCs w:val="28"/>
          <w:lang w:val="vi-VN"/>
        </w:rPr>
        <w:t xml:space="preserve"> chức chứng nhận hợp quy</w:t>
      </w:r>
      <w:r w:rsidR="00D15BFC" w:rsidRPr="00C6150A">
        <w:rPr>
          <w:sz w:val="28"/>
          <w:szCs w:val="28"/>
          <w:lang w:val="vi-VN"/>
        </w:rPr>
        <w:t>.</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3. Khi phát hiện sự không phù hợp của sản phẩm, hàng hoá đã công bố hợp quy với quy chuẩn kỹ thuật trong quá trình sản xuất, lưu thông, vận hành, sử dụng phải:</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a) Kịp thời thông báo với các cơ quan quản lý về sự không phù hợp;</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 xml:space="preserve">b) Tiến hành các biện pháp khắc phục sự không phù hợp. Khi cần thiết, tạm ngừng việc xuất xưởng và tiến hành thu hồi các sản phẩm, hàng hoá không phù hợp đang lưu thông trên thị trường; </w:t>
      </w:r>
    </w:p>
    <w:p w:rsidR="00FE4B4A" w:rsidRPr="00C6150A" w:rsidRDefault="00632832" w:rsidP="004F6A94">
      <w:pPr>
        <w:spacing w:before="120" w:after="120" w:line="340" w:lineRule="exact"/>
        <w:ind w:firstLine="567"/>
        <w:jc w:val="both"/>
        <w:rPr>
          <w:sz w:val="28"/>
          <w:szCs w:val="28"/>
          <w:lang w:val="vi-VN"/>
        </w:rPr>
      </w:pPr>
      <w:r w:rsidRPr="00C6150A">
        <w:rPr>
          <w:sz w:val="28"/>
          <w:szCs w:val="28"/>
          <w:lang w:val="vi-VN"/>
        </w:rPr>
        <w:lastRenderedPageBreak/>
        <w:t>c) B</w:t>
      </w:r>
      <w:r w:rsidR="00FE4B4A" w:rsidRPr="00C6150A">
        <w:rPr>
          <w:sz w:val="28"/>
          <w:szCs w:val="28"/>
          <w:lang w:val="vi-VN"/>
        </w:rPr>
        <w:t>áo</w:t>
      </w:r>
      <w:r w:rsidRPr="00C6150A">
        <w:rPr>
          <w:sz w:val="28"/>
          <w:szCs w:val="28"/>
          <w:lang w:val="vi-VN"/>
        </w:rPr>
        <w:t xml:space="preserve"> cáo bằng văn bản</w:t>
      </w:r>
      <w:r w:rsidR="00FE4B4A" w:rsidRPr="00C6150A">
        <w:rPr>
          <w:sz w:val="28"/>
          <w:szCs w:val="28"/>
          <w:lang w:val="vi-VN"/>
        </w:rPr>
        <w:t xml:space="preserve"> cho các cơ quan quản lý về kết quả khắc phục sự không phù hợp trước khi tiếp tục đưa các sản phẩm, hàng hoá vào sử dụng, lưu thông, khai thác, kinh doanh.</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4. Lưu giữ hồ sơ công bố hợp quy làm cơ sở cho việc kiểm tra, thanh tra của cơ quan quản lý nhà nước.</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5. Thực hiện việc công bố lại khi có bất kỳ sự thay đổi nào về nội dung của bản công bố hợp quy đã đăng ký.</w:t>
      </w:r>
    </w:p>
    <w:p w:rsidR="00FE4B4A" w:rsidRPr="00C6150A" w:rsidRDefault="00FE4B4A" w:rsidP="004F6A94">
      <w:pPr>
        <w:pStyle w:val="Heading5"/>
        <w:keepNext w:val="0"/>
        <w:spacing w:after="120" w:line="340" w:lineRule="exact"/>
        <w:ind w:firstLine="567"/>
        <w:rPr>
          <w:color w:val="auto"/>
          <w:sz w:val="28"/>
          <w:szCs w:val="28"/>
          <w:lang w:val="vi-VN"/>
        </w:rPr>
      </w:pPr>
      <w:r w:rsidRPr="00C6150A">
        <w:rPr>
          <w:color w:val="auto"/>
          <w:sz w:val="28"/>
          <w:szCs w:val="28"/>
          <w:lang w:val="vi-VN"/>
        </w:rPr>
        <w:t>Điều 1</w:t>
      </w:r>
      <w:r w:rsidR="00B01CDD" w:rsidRPr="00C6150A">
        <w:rPr>
          <w:color w:val="auto"/>
          <w:sz w:val="28"/>
          <w:szCs w:val="28"/>
          <w:lang w:val="vi-VN"/>
        </w:rPr>
        <w:t>3</w:t>
      </w:r>
      <w:r w:rsidRPr="00C6150A">
        <w:rPr>
          <w:color w:val="auto"/>
          <w:sz w:val="28"/>
          <w:szCs w:val="28"/>
          <w:lang w:val="vi-VN"/>
        </w:rPr>
        <w:t xml:space="preserve">. Trách </w:t>
      </w:r>
      <w:r w:rsidRPr="001C6AF7">
        <w:rPr>
          <w:bCs/>
          <w:sz w:val="28"/>
          <w:szCs w:val="28"/>
          <w:lang w:val="vi-VN"/>
        </w:rPr>
        <w:t>nhiệm</w:t>
      </w:r>
      <w:r w:rsidRPr="00C6150A">
        <w:rPr>
          <w:color w:val="auto"/>
          <w:sz w:val="28"/>
          <w:szCs w:val="28"/>
          <w:lang w:val="vi-VN"/>
        </w:rPr>
        <w:t xml:space="preserve"> của các cơ quan quản lý</w:t>
      </w:r>
    </w:p>
    <w:p w:rsidR="00FE4B4A" w:rsidRPr="00C6150A" w:rsidRDefault="00061654" w:rsidP="004F6A94">
      <w:pPr>
        <w:spacing w:before="120" w:after="120" w:line="340" w:lineRule="exact"/>
        <w:ind w:firstLine="567"/>
        <w:jc w:val="both"/>
        <w:rPr>
          <w:sz w:val="28"/>
          <w:szCs w:val="28"/>
          <w:lang w:val="vi-VN"/>
        </w:rPr>
      </w:pPr>
      <w:r w:rsidRPr="00C6150A">
        <w:rPr>
          <w:sz w:val="28"/>
          <w:szCs w:val="28"/>
          <w:lang w:val="vi-VN"/>
        </w:rPr>
        <w:t xml:space="preserve">1. </w:t>
      </w:r>
      <w:r w:rsidR="00FC2B34" w:rsidRPr="00C6150A">
        <w:rPr>
          <w:sz w:val="28"/>
          <w:szCs w:val="28"/>
          <w:lang w:val="vi-VN"/>
        </w:rPr>
        <w:t>Cơ quan đầu mối</w:t>
      </w:r>
      <w:r w:rsidR="00FE4B4A" w:rsidRPr="00C6150A">
        <w:rPr>
          <w:sz w:val="28"/>
          <w:szCs w:val="28"/>
          <w:lang w:val="vi-VN"/>
        </w:rPr>
        <w:t xml:space="preserve"> có trách nhiệm:</w:t>
      </w:r>
    </w:p>
    <w:p w:rsidR="00140A5F" w:rsidRPr="00C6150A" w:rsidRDefault="00910C1C" w:rsidP="004F6A94">
      <w:pPr>
        <w:spacing w:before="120" w:after="120" w:line="340" w:lineRule="exact"/>
        <w:ind w:firstLine="567"/>
        <w:jc w:val="both"/>
        <w:rPr>
          <w:sz w:val="28"/>
          <w:szCs w:val="28"/>
          <w:lang w:val="vi-VN"/>
        </w:rPr>
      </w:pPr>
      <w:r w:rsidRPr="00C6150A">
        <w:rPr>
          <w:sz w:val="28"/>
          <w:szCs w:val="28"/>
          <w:lang w:val="vi-VN"/>
        </w:rPr>
        <w:t>a</w:t>
      </w:r>
      <w:r w:rsidR="00B716FA" w:rsidRPr="00C6150A">
        <w:rPr>
          <w:sz w:val="28"/>
          <w:szCs w:val="28"/>
          <w:lang w:val="vi-VN"/>
        </w:rPr>
        <w:t xml:space="preserve">) </w:t>
      </w:r>
      <w:r w:rsidR="00FE4B4A" w:rsidRPr="00C6150A">
        <w:rPr>
          <w:sz w:val="28"/>
          <w:szCs w:val="28"/>
          <w:lang w:val="vi-VN"/>
        </w:rPr>
        <w:t>Tiếp nhận</w:t>
      </w:r>
      <w:r w:rsidRPr="00C6150A">
        <w:rPr>
          <w:sz w:val="28"/>
          <w:szCs w:val="28"/>
          <w:lang w:val="vi-VN"/>
        </w:rPr>
        <w:t>, xử lý</w:t>
      </w:r>
      <w:r w:rsidR="00FE4B4A" w:rsidRPr="00C6150A">
        <w:rPr>
          <w:sz w:val="28"/>
          <w:szCs w:val="28"/>
          <w:lang w:val="vi-VN"/>
        </w:rPr>
        <w:t xml:space="preserve"> hồ sơ đăng ký</w:t>
      </w:r>
      <w:r w:rsidRPr="00C6150A">
        <w:rPr>
          <w:sz w:val="28"/>
          <w:szCs w:val="28"/>
          <w:lang w:val="vi-VN"/>
        </w:rPr>
        <w:t xml:space="preserve"> và </w:t>
      </w:r>
      <w:r w:rsidR="00C370A2" w:rsidRPr="00C6150A">
        <w:rPr>
          <w:sz w:val="28"/>
          <w:szCs w:val="28"/>
          <w:lang w:val="vi-VN"/>
        </w:rPr>
        <w:t>ban hành</w:t>
      </w:r>
      <w:r w:rsidRPr="00C6150A">
        <w:rPr>
          <w:sz w:val="28"/>
          <w:szCs w:val="28"/>
          <w:lang w:val="vi-VN"/>
        </w:rPr>
        <w:t xml:space="preserve"> quyết định </w:t>
      </w:r>
      <w:r w:rsidR="00FE4B4A" w:rsidRPr="00C6150A">
        <w:rPr>
          <w:sz w:val="28"/>
          <w:szCs w:val="28"/>
          <w:lang w:val="vi-VN"/>
        </w:rPr>
        <w:t>chỉ định các tổ chức chứng nhận</w:t>
      </w:r>
      <w:r w:rsidR="00E23617" w:rsidRPr="00C6150A">
        <w:rPr>
          <w:sz w:val="28"/>
          <w:szCs w:val="28"/>
          <w:lang w:val="vi-VN"/>
        </w:rPr>
        <w:t xml:space="preserve"> hợp quy</w:t>
      </w:r>
      <w:r w:rsidR="00FE4B4A" w:rsidRPr="00C6150A">
        <w:rPr>
          <w:sz w:val="28"/>
          <w:szCs w:val="28"/>
          <w:lang w:val="vi-VN"/>
        </w:rPr>
        <w:t xml:space="preserve"> đối với </w:t>
      </w:r>
      <w:r w:rsidR="00FC57B8" w:rsidRPr="00C6150A">
        <w:rPr>
          <w:sz w:val="28"/>
          <w:szCs w:val="28"/>
          <w:lang w:val="vi-VN"/>
        </w:rPr>
        <w:t>các sản phẩm, hàng hóa</w:t>
      </w:r>
      <w:r w:rsidR="00FE4B4A" w:rsidRPr="00C6150A">
        <w:rPr>
          <w:sz w:val="28"/>
          <w:szCs w:val="28"/>
          <w:lang w:val="vi-VN"/>
        </w:rPr>
        <w:t xml:space="preserve"> được phân công quản lý của </w:t>
      </w:r>
      <w:r w:rsidR="00CE03B6" w:rsidRPr="00C6150A">
        <w:rPr>
          <w:sz w:val="28"/>
          <w:szCs w:val="28"/>
          <w:lang w:val="vi-VN"/>
        </w:rPr>
        <w:t>Bộ Lao động - Thương binh và Xã hội</w:t>
      </w:r>
      <w:r w:rsidR="00FE4B4A" w:rsidRPr="00C6150A">
        <w:rPr>
          <w:sz w:val="28"/>
          <w:szCs w:val="28"/>
          <w:lang w:val="vi-VN"/>
        </w:rPr>
        <w:t>;</w:t>
      </w:r>
    </w:p>
    <w:p w:rsidR="00852D0A" w:rsidRPr="00C6150A" w:rsidRDefault="00140A5F" w:rsidP="004F6A94">
      <w:pPr>
        <w:spacing w:before="120" w:after="120" w:line="340" w:lineRule="exact"/>
        <w:ind w:firstLine="567"/>
        <w:jc w:val="both"/>
        <w:rPr>
          <w:sz w:val="28"/>
          <w:szCs w:val="28"/>
          <w:lang w:val="vi-VN"/>
        </w:rPr>
      </w:pPr>
      <w:r w:rsidRPr="00C6150A">
        <w:rPr>
          <w:sz w:val="28"/>
          <w:szCs w:val="28"/>
          <w:lang w:val="vi-VN"/>
        </w:rPr>
        <w:t>b)</w:t>
      </w:r>
      <w:r w:rsidR="00FE4B4A" w:rsidRPr="00C6150A">
        <w:rPr>
          <w:sz w:val="28"/>
          <w:szCs w:val="28"/>
          <w:lang w:val="vi-VN"/>
        </w:rPr>
        <w:t xml:space="preserve"> </w:t>
      </w:r>
      <w:r w:rsidRPr="00C6150A">
        <w:rPr>
          <w:sz w:val="28"/>
          <w:szCs w:val="28"/>
          <w:lang w:val="vi-VN"/>
        </w:rPr>
        <w:t xml:space="preserve">Lập </w:t>
      </w:r>
      <w:r w:rsidR="00FE4B4A" w:rsidRPr="00C6150A">
        <w:rPr>
          <w:sz w:val="28"/>
          <w:szCs w:val="28"/>
          <w:lang w:val="vi-VN"/>
        </w:rPr>
        <w:t>và thông báo công khai trên trang</w:t>
      </w:r>
      <w:r w:rsidR="00910C1C" w:rsidRPr="00C6150A">
        <w:rPr>
          <w:sz w:val="28"/>
          <w:szCs w:val="28"/>
          <w:lang w:val="vi-VN"/>
        </w:rPr>
        <w:t xml:space="preserve"> thông</w:t>
      </w:r>
      <w:r w:rsidR="00FE4B4A" w:rsidRPr="00C6150A">
        <w:rPr>
          <w:sz w:val="28"/>
          <w:szCs w:val="28"/>
          <w:lang w:val="vi-VN"/>
        </w:rPr>
        <w:t xml:space="preserve"> tin điện tử (website) của </w:t>
      </w:r>
      <w:r w:rsidR="00FC57B8" w:rsidRPr="00C6150A">
        <w:rPr>
          <w:sz w:val="28"/>
          <w:szCs w:val="28"/>
          <w:lang w:val="vi-VN"/>
        </w:rPr>
        <w:t xml:space="preserve">Cục An toàn lao động </w:t>
      </w:r>
      <w:r w:rsidR="00FE4B4A" w:rsidRPr="00C6150A">
        <w:rPr>
          <w:sz w:val="28"/>
          <w:szCs w:val="28"/>
          <w:lang w:val="vi-VN"/>
        </w:rPr>
        <w:t>danh sách</w:t>
      </w:r>
      <w:r w:rsidR="00910C1C" w:rsidRPr="00C6150A">
        <w:rPr>
          <w:sz w:val="28"/>
          <w:szCs w:val="28"/>
          <w:lang w:val="vi-VN"/>
        </w:rPr>
        <w:t xml:space="preserve"> các</w:t>
      </w:r>
      <w:r w:rsidR="00FE4B4A" w:rsidRPr="00C6150A">
        <w:rPr>
          <w:sz w:val="28"/>
          <w:szCs w:val="28"/>
          <w:lang w:val="vi-VN"/>
        </w:rPr>
        <w:t xml:space="preserve"> tổ chức chứng nhận được chỉ định</w:t>
      </w:r>
      <w:r w:rsidR="00FC57B8" w:rsidRPr="00C6150A">
        <w:rPr>
          <w:sz w:val="28"/>
          <w:szCs w:val="28"/>
          <w:lang w:val="vi-VN"/>
        </w:rPr>
        <w:t xml:space="preserve">, đồng thời thông báo về Bộ Khoa học </w:t>
      </w:r>
      <w:r w:rsidR="006F267E" w:rsidRPr="00C6150A">
        <w:rPr>
          <w:sz w:val="28"/>
          <w:szCs w:val="28"/>
          <w:lang w:val="vi-VN"/>
        </w:rPr>
        <w:t>và</w:t>
      </w:r>
      <w:r w:rsidR="00FC57B8" w:rsidRPr="00C6150A">
        <w:rPr>
          <w:sz w:val="28"/>
          <w:szCs w:val="28"/>
          <w:lang w:val="vi-VN"/>
        </w:rPr>
        <w:t xml:space="preserve"> Công nghệ để phối hợp quản lý</w:t>
      </w:r>
      <w:r w:rsidR="001540A3" w:rsidRPr="00C6150A">
        <w:rPr>
          <w:sz w:val="28"/>
          <w:szCs w:val="28"/>
          <w:lang w:val="vi-VN"/>
        </w:rPr>
        <w:t>;</w:t>
      </w:r>
    </w:p>
    <w:p w:rsidR="00852D0A" w:rsidRPr="00C6150A" w:rsidRDefault="00140A5F" w:rsidP="004F6A94">
      <w:pPr>
        <w:spacing w:before="120" w:after="120" w:line="340" w:lineRule="exact"/>
        <w:ind w:firstLine="567"/>
        <w:jc w:val="both"/>
        <w:rPr>
          <w:sz w:val="28"/>
          <w:szCs w:val="28"/>
          <w:lang w:val="vi-VN"/>
        </w:rPr>
      </w:pPr>
      <w:r w:rsidRPr="00C6150A">
        <w:rPr>
          <w:sz w:val="28"/>
          <w:szCs w:val="28"/>
          <w:lang w:val="vi-VN"/>
        </w:rPr>
        <w:t>c</w:t>
      </w:r>
      <w:r w:rsidR="00B716FA" w:rsidRPr="00C6150A">
        <w:rPr>
          <w:sz w:val="28"/>
          <w:szCs w:val="28"/>
          <w:lang w:val="vi-VN"/>
        </w:rPr>
        <w:t xml:space="preserve">) </w:t>
      </w:r>
      <w:r w:rsidR="00FC57B8" w:rsidRPr="00C6150A">
        <w:rPr>
          <w:sz w:val="28"/>
          <w:szCs w:val="28"/>
          <w:lang w:val="vi-VN"/>
        </w:rPr>
        <w:t>Quản lý và kiểm tra hoạt động đánh giá hợp quy của tổ chức chứng nhận hợp quy được chỉ định. Áp dụng các biện pháp cảnh cáo, tạm đình chỉ hiệu lực của Quyết định chỉ định, hủy bỏ Quyết định chỉ định khi tổ chức đánh giá hợp quy vi phạm các quy định của Thông tư này</w:t>
      </w:r>
      <w:r w:rsidR="00910C1C" w:rsidRPr="00C6150A">
        <w:rPr>
          <w:sz w:val="28"/>
          <w:szCs w:val="28"/>
          <w:lang w:val="vi-VN"/>
        </w:rPr>
        <w:t>. Thông báo trên trang thông tin điện tử của Cục An toàn lao động tên tổ chức đánh giá hợp quy được chỉ định đã bị tạm đình chỉ, hủy bỏ quyết định chỉ định, đồng thời thông báo về Bộ Khoa học v</w:t>
      </w:r>
      <w:r w:rsidR="001540A3" w:rsidRPr="00C6150A">
        <w:rPr>
          <w:sz w:val="28"/>
          <w:szCs w:val="28"/>
          <w:lang w:val="vi-VN"/>
        </w:rPr>
        <w:t>à Công nghệ để phối hợp quản lý;</w:t>
      </w:r>
    </w:p>
    <w:p w:rsidR="00B716FA" w:rsidRPr="00C6150A" w:rsidRDefault="00910C1C" w:rsidP="004F6A94">
      <w:pPr>
        <w:spacing w:before="120" w:after="120" w:line="340" w:lineRule="exact"/>
        <w:ind w:firstLine="567"/>
        <w:jc w:val="both"/>
        <w:rPr>
          <w:sz w:val="28"/>
          <w:szCs w:val="28"/>
          <w:lang w:val="vi-VN"/>
        </w:rPr>
      </w:pPr>
      <w:r w:rsidRPr="00C6150A">
        <w:rPr>
          <w:sz w:val="28"/>
          <w:szCs w:val="28"/>
          <w:lang w:val="vi-VN"/>
        </w:rPr>
        <w:t>d</w:t>
      </w:r>
      <w:r w:rsidR="00B716FA" w:rsidRPr="00C6150A">
        <w:rPr>
          <w:sz w:val="28"/>
          <w:szCs w:val="28"/>
          <w:lang w:val="vi-VN"/>
        </w:rPr>
        <w:t>) Giúp Bộ Lao động - Thương binh và Xã hội thống nhất quản lý và hướng dẫn hoạt động chứng nhận hợp quy và công bố hợp quy theo quy định tại Thông tư này</w:t>
      </w:r>
      <w:r w:rsidR="00D15BFC" w:rsidRPr="00C6150A">
        <w:rPr>
          <w:sz w:val="28"/>
          <w:szCs w:val="28"/>
          <w:lang w:val="vi-VN"/>
        </w:rPr>
        <w:t>;</w:t>
      </w:r>
      <w:r w:rsidR="00B716FA" w:rsidRPr="00C6150A">
        <w:rPr>
          <w:sz w:val="28"/>
          <w:szCs w:val="28"/>
          <w:lang w:val="vi-VN"/>
        </w:rPr>
        <w:t xml:space="preserve"> </w:t>
      </w:r>
    </w:p>
    <w:p w:rsidR="00FA12ED" w:rsidRPr="00C6150A" w:rsidRDefault="00FA12ED" w:rsidP="004F6A94">
      <w:pPr>
        <w:spacing w:before="120" w:after="120" w:line="340" w:lineRule="exact"/>
        <w:ind w:firstLine="567"/>
        <w:jc w:val="both"/>
        <w:rPr>
          <w:sz w:val="28"/>
          <w:szCs w:val="28"/>
          <w:lang w:val="vi-VN"/>
        </w:rPr>
      </w:pPr>
      <w:r w:rsidRPr="00C6150A">
        <w:rPr>
          <w:sz w:val="28"/>
          <w:szCs w:val="28"/>
          <w:lang w:val="vi-VN"/>
        </w:rPr>
        <w:t>e) Hàng năm báo cáo Bộ Lao động - Thương binh và Xã hội về tình hình hoạt động chứng nhận hợp quy và công bố hợp quy.</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 xml:space="preserve">2. Sở </w:t>
      </w:r>
      <w:r w:rsidR="002F6BB8" w:rsidRPr="00C6150A">
        <w:rPr>
          <w:sz w:val="28"/>
          <w:szCs w:val="28"/>
          <w:lang w:val="vi-VN"/>
        </w:rPr>
        <w:t>Lao động</w:t>
      </w:r>
      <w:r w:rsidR="00C370A2" w:rsidRPr="00C6150A">
        <w:rPr>
          <w:sz w:val="28"/>
          <w:szCs w:val="28"/>
          <w:lang w:val="vi-VN"/>
        </w:rPr>
        <w:t xml:space="preserve"> -</w:t>
      </w:r>
      <w:r w:rsidR="002F6BB8" w:rsidRPr="00C6150A">
        <w:rPr>
          <w:sz w:val="28"/>
          <w:szCs w:val="28"/>
          <w:lang w:val="vi-VN"/>
        </w:rPr>
        <w:t xml:space="preserve"> Thương binh</w:t>
      </w:r>
      <w:r w:rsidR="00C370A2" w:rsidRPr="00C6150A">
        <w:rPr>
          <w:sz w:val="28"/>
          <w:szCs w:val="28"/>
          <w:lang w:val="vi-VN"/>
        </w:rPr>
        <w:t xml:space="preserve"> và</w:t>
      </w:r>
      <w:r w:rsidR="002F6BB8" w:rsidRPr="00C6150A">
        <w:rPr>
          <w:sz w:val="28"/>
          <w:szCs w:val="28"/>
          <w:lang w:val="vi-VN"/>
        </w:rPr>
        <w:t xml:space="preserve"> Xã </w:t>
      </w:r>
      <w:r w:rsidR="00C370A2" w:rsidRPr="00C6150A">
        <w:rPr>
          <w:sz w:val="28"/>
          <w:szCs w:val="28"/>
          <w:lang w:val="vi-VN"/>
        </w:rPr>
        <w:t>h</w:t>
      </w:r>
      <w:r w:rsidR="002F6BB8" w:rsidRPr="00C6150A">
        <w:rPr>
          <w:sz w:val="28"/>
          <w:szCs w:val="28"/>
          <w:lang w:val="vi-VN"/>
        </w:rPr>
        <w:t>ội</w:t>
      </w:r>
      <w:r w:rsidRPr="00C6150A">
        <w:rPr>
          <w:sz w:val="28"/>
          <w:szCs w:val="28"/>
          <w:lang w:val="vi-VN"/>
        </w:rPr>
        <w:t xml:space="preserve"> các tỉnh, thành phố trực thuộc Trung ương có trách nhiệm:</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 xml:space="preserve">a) Phối hợp với </w:t>
      </w:r>
      <w:r w:rsidR="0004241F" w:rsidRPr="00C6150A">
        <w:rPr>
          <w:sz w:val="28"/>
          <w:szCs w:val="28"/>
          <w:lang w:val="vi-VN"/>
        </w:rPr>
        <w:t>Cơ quan đầu mối</w:t>
      </w:r>
      <w:r w:rsidRPr="00C6150A">
        <w:rPr>
          <w:sz w:val="28"/>
          <w:szCs w:val="28"/>
          <w:lang w:val="vi-VN"/>
        </w:rPr>
        <w:t xml:space="preserve"> trong việc</w:t>
      </w:r>
      <w:r w:rsidR="0055423F" w:rsidRPr="00C6150A">
        <w:rPr>
          <w:sz w:val="28"/>
          <w:szCs w:val="28"/>
          <w:lang w:val="vi-VN"/>
        </w:rPr>
        <w:t xml:space="preserve"> thanh tra,</w:t>
      </w:r>
      <w:r w:rsidR="000B134C" w:rsidRPr="00C6150A">
        <w:rPr>
          <w:sz w:val="28"/>
          <w:szCs w:val="28"/>
          <w:lang w:val="vi-VN"/>
        </w:rPr>
        <w:t xml:space="preserve"> kiểm tra,</w:t>
      </w:r>
      <w:r w:rsidRPr="00C6150A">
        <w:rPr>
          <w:sz w:val="28"/>
          <w:szCs w:val="28"/>
          <w:lang w:val="vi-VN"/>
        </w:rPr>
        <w:t xml:space="preserve"> đôn đốc, hướng dẫn thực hiện việc chứng nhận hợp quy, công bố hợp quy theo quy định tại Thông tư này</w:t>
      </w:r>
      <w:r w:rsidR="00D15BFC" w:rsidRPr="00C6150A">
        <w:rPr>
          <w:sz w:val="28"/>
          <w:szCs w:val="28"/>
          <w:lang w:val="vi-VN"/>
        </w:rPr>
        <w:t>;</w:t>
      </w:r>
    </w:p>
    <w:p w:rsidR="00FE4B4A" w:rsidRPr="00C6150A" w:rsidRDefault="00FE4B4A" w:rsidP="004F6A94">
      <w:pPr>
        <w:spacing w:before="120" w:after="120" w:line="340" w:lineRule="exact"/>
        <w:ind w:firstLine="567"/>
        <w:jc w:val="both"/>
        <w:rPr>
          <w:sz w:val="28"/>
          <w:szCs w:val="28"/>
          <w:lang w:val="vi-VN"/>
        </w:rPr>
      </w:pPr>
      <w:r w:rsidRPr="00C6150A">
        <w:rPr>
          <w:sz w:val="28"/>
          <w:szCs w:val="28"/>
          <w:lang w:val="vi-VN"/>
        </w:rPr>
        <w:t>b) Tiếp nhận hồ sơ đăng ký</w:t>
      </w:r>
      <w:r w:rsidR="00FA12ED" w:rsidRPr="00C6150A">
        <w:rPr>
          <w:sz w:val="28"/>
          <w:szCs w:val="28"/>
          <w:lang w:val="vi-VN"/>
        </w:rPr>
        <w:t xml:space="preserve"> công bố hợp quy;</w:t>
      </w:r>
      <w:r w:rsidRPr="00C6150A">
        <w:rPr>
          <w:sz w:val="28"/>
          <w:szCs w:val="28"/>
          <w:lang w:val="vi-VN"/>
        </w:rPr>
        <w:t xml:space="preserve"> ra thông báo </w:t>
      </w:r>
      <w:r w:rsidR="00093F7E" w:rsidRPr="00C6150A">
        <w:rPr>
          <w:sz w:val="28"/>
          <w:szCs w:val="28"/>
          <w:lang w:val="vi-VN"/>
        </w:rPr>
        <w:t xml:space="preserve">xác </w:t>
      </w:r>
      <w:r w:rsidRPr="00C6150A">
        <w:rPr>
          <w:sz w:val="28"/>
          <w:szCs w:val="28"/>
          <w:lang w:val="vi-VN"/>
        </w:rPr>
        <w:t xml:space="preserve">nhận công bố hợp quy, lập sổ theo dõi và quản lý hồ sơ công bố hợp quy theo </w:t>
      </w:r>
      <w:r w:rsidR="00FA12ED" w:rsidRPr="00C6150A">
        <w:rPr>
          <w:sz w:val="28"/>
          <w:szCs w:val="28"/>
          <w:lang w:val="vi-VN"/>
        </w:rPr>
        <w:t>mẫu</w:t>
      </w:r>
      <w:r w:rsidRPr="00C6150A">
        <w:rPr>
          <w:sz w:val="28"/>
          <w:szCs w:val="28"/>
          <w:lang w:val="vi-VN"/>
        </w:rPr>
        <w:t xml:space="preserve"> tại</w:t>
      </w:r>
      <w:r w:rsidR="00FA12ED" w:rsidRPr="00C6150A">
        <w:rPr>
          <w:sz w:val="28"/>
          <w:szCs w:val="28"/>
          <w:lang w:val="vi-VN"/>
        </w:rPr>
        <w:t xml:space="preserve"> Phụ lục 9</w:t>
      </w:r>
      <w:r w:rsidRPr="00C6150A">
        <w:rPr>
          <w:sz w:val="28"/>
          <w:szCs w:val="28"/>
          <w:lang w:val="vi-VN"/>
        </w:rPr>
        <w:t xml:space="preserve"> Thông tư này;</w:t>
      </w:r>
    </w:p>
    <w:p w:rsidR="00FE4B4A" w:rsidRPr="00C6150A" w:rsidRDefault="00B716FA" w:rsidP="004F6A94">
      <w:pPr>
        <w:spacing w:before="120" w:after="120" w:line="340" w:lineRule="exact"/>
        <w:ind w:firstLine="567"/>
        <w:jc w:val="both"/>
        <w:rPr>
          <w:sz w:val="28"/>
          <w:szCs w:val="28"/>
          <w:lang w:val="vi-VN"/>
        </w:rPr>
      </w:pPr>
      <w:r w:rsidRPr="00C6150A">
        <w:rPr>
          <w:sz w:val="28"/>
          <w:szCs w:val="28"/>
          <w:lang w:val="vi-VN"/>
        </w:rPr>
        <w:t xml:space="preserve">c) </w:t>
      </w:r>
      <w:r w:rsidR="00FD221E" w:rsidRPr="00C6150A">
        <w:rPr>
          <w:sz w:val="28"/>
          <w:szCs w:val="28"/>
          <w:lang w:val="vi-VN"/>
        </w:rPr>
        <w:t>T</w:t>
      </w:r>
      <w:r w:rsidRPr="00C6150A">
        <w:rPr>
          <w:sz w:val="28"/>
          <w:szCs w:val="28"/>
          <w:lang w:val="vi-VN"/>
        </w:rPr>
        <w:t>ổng hợp, báo cáo Bộ Lao động – Thương binh và Xã hội về tình hình hoạt động công bố hợp quy</w:t>
      </w:r>
      <w:r w:rsidR="00FD221E" w:rsidRPr="00C6150A">
        <w:rPr>
          <w:sz w:val="28"/>
          <w:szCs w:val="28"/>
          <w:lang w:val="vi-VN"/>
        </w:rPr>
        <w:t xml:space="preserve"> khi có yêu cầu</w:t>
      </w:r>
      <w:r w:rsidRPr="00C6150A">
        <w:rPr>
          <w:sz w:val="28"/>
          <w:szCs w:val="28"/>
          <w:lang w:val="vi-VN"/>
        </w:rPr>
        <w:t>.</w:t>
      </w:r>
      <w:r w:rsidR="00991A18" w:rsidRPr="00C6150A">
        <w:rPr>
          <w:sz w:val="28"/>
          <w:szCs w:val="28"/>
          <w:lang w:val="vi-VN"/>
        </w:rPr>
        <w:t xml:space="preserve"> </w:t>
      </w:r>
    </w:p>
    <w:p w:rsidR="00FE4B4A" w:rsidRPr="00C6150A" w:rsidRDefault="00FE4B4A" w:rsidP="004F6A94">
      <w:pPr>
        <w:pStyle w:val="Heading5"/>
        <w:keepNext w:val="0"/>
        <w:spacing w:after="120" w:line="340" w:lineRule="exact"/>
        <w:ind w:firstLine="567"/>
        <w:rPr>
          <w:color w:val="auto"/>
          <w:sz w:val="28"/>
          <w:szCs w:val="28"/>
          <w:lang w:val="vi-VN"/>
        </w:rPr>
      </w:pPr>
      <w:r w:rsidRPr="00C6150A">
        <w:rPr>
          <w:color w:val="auto"/>
          <w:sz w:val="28"/>
          <w:szCs w:val="28"/>
          <w:lang w:val="vi-VN"/>
        </w:rPr>
        <w:lastRenderedPageBreak/>
        <w:t>Điều 1</w:t>
      </w:r>
      <w:r w:rsidR="00711053" w:rsidRPr="00C6150A">
        <w:rPr>
          <w:color w:val="auto"/>
          <w:sz w:val="28"/>
          <w:szCs w:val="28"/>
          <w:lang w:val="vi-VN"/>
        </w:rPr>
        <w:t>4</w:t>
      </w:r>
      <w:r w:rsidRPr="00C6150A">
        <w:rPr>
          <w:color w:val="auto"/>
          <w:sz w:val="28"/>
          <w:szCs w:val="28"/>
          <w:lang w:val="vi-VN"/>
        </w:rPr>
        <w:t xml:space="preserve">. Hiệu lực thi </w:t>
      </w:r>
      <w:r w:rsidRPr="001C6AF7">
        <w:rPr>
          <w:bCs/>
          <w:sz w:val="28"/>
          <w:szCs w:val="28"/>
          <w:lang w:val="vi-VN"/>
        </w:rPr>
        <w:t>hành</w:t>
      </w:r>
    </w:p>
    <w:p w:rsidR="0082324E" w:rsidRPr="00C6150A" w:rsidRDefault="00803091" w:rsidP="004F6A94">
      <w:pPr>
        <w:spacing w:before="120" w:after="120" w:line="340" w:lineRule="exact"/>
        <w:ind w:firstLine="567"/>
        <w:jc w:val="both"/>
        <w:rPr>
          <w:sz w:val="28"/>
          <w:szCs w:val="28"/>
          <w:lang w:val="vi-VN"/>
        </w:rPr>
      </w:pPr>
      <w:r w:rsidRPr="00C6150A">
        <w:rPr>
          <w:sz w:val="28"/>
          <w:szCs w:val="28"/>
          <w:lang w:val="vi-VN"/>
        </w:rPr>
        <w:t xml:space="preserve">1. </w:t>
      </w:r>
      <w:r w:rsidR="0082324E" w:rsidRPr="00C6150A">
        <w:rPr>
          <w:sz w:val="28"/>
          <w:szCs w:val="28"/>
          <w:lang w:val="vi-VN"/>
        </w:rPr>
        <w:t>Thông tư này có hiệu lực thi hành</w:t>
      </w:r>
      <w:r w:rsidR="008120D0" w:rsidRPr="00C6150A">
        <w:rPr>
          <w:sz w:val="28"/>
          <w:szCs w:val="28"/>
          <w:lang w:val="vi-VN"/>
        </w:rPr>
        <w:t xml:space="preserve"> </w:t>
      </w:r>
      <w:r w:rsidR="0082324E" w:rsidRPr="00C6150A">
        <w:rPr>
          <w:sz w:val="28"/>
          <w:szCs w:val="28"/>
          <w:lang w:val="vi-VN"/>
        </w:rPr>
        <w:t>kể từ ngày</w:t>
      </w:r>
      <w:r w:rsidR="00C4593A" w:rsidRPr="00C6150A">
        <w:rPr>
          <w:sz w:val="28"/>
          <w:szCs w:val="28"/>
          <w:lang w:val="vi-VN"/>
        </w:rPr>
        <w:t xml:space="preserve"> </w:t>
      </w:r>
      <w:r w:rsidR="00A62677" w:rsidRPr="00C6150A">
        <w:rPr>
          <w:sz w:val="28"/>
          <w:szCs w:val="28"/>
          <w:lang w:val="vi-VN"/>
        </w:rPr>
        <w:t>11</w:t>
      </w:r>
      <w:r w:rsidR="00C4593A" w:rsidRPr="00C6150A">
        <w:rPr>
          <w:sz w:val="28"/>
          <w:szCs w:val="28"/>
          <w:lang w:val="vi-VN"/>
        </w:rPr>
        <w:t xml:space="preserve"> tháng </w:t>
      </w:r>
      <w:r w:rsidR="00A62677" w:rsidRPr="00C6150A">
        <w:rPr>
          <w:sz w:val="28"/>
          <w:szCs w:val="28"/>
          <w:lang w:val="vi-VN"/>
        </w:rPr>
        <w:t>02</w:t>
      </w:r>
      <w:r w:rsidR="00C4593A" w:rsidRPr="00C6150A">
        <w:rPr>
          <w:sz w:val="28"/>
          <w:szCs w:val="28"/>
          <w:lang w:val="vi-VN"/>
        </w:rPr>
        <w:t xml:space="preserve"> năm </w:t>
      </w:r>
      <w:r w:rsidR="00A62677" w:rsidRPr="00C6150A">
        <w:rPr>
          <w:sz w:val="28"/>
          <w:szCs w:val="28"/>
          <w:lang w:val="vi-VN"/>
        </w:rPr>
        <w:t>2013</w:t>
      </w:r>
      <w:r w:rsidR="00C4593A" w:rsidRPr="00C6150A">
        <w:rPr>
          <w:sz w:val="28"/>
          <w:szCs w:val="28"/>
          <w:lang w:val="vi-VN"/>
        </w:rPr>
        <w:t>.</w:t>
      </w:r>
    </w:p>
    <w:p w:rsidR="0082324E" w:rsidRPr="00C6150A" w:rsidRDefault="0082324E" w:rsidP="004F6A94">
      <w:pPr>
        <w:spacing w:before="120" w:after="120" w:line="340" w:lineRule="exact"/>
        <w:ind w:firstLine="567"/>
        <w:jc w:val="both"/>
        <w:rPr>
          <w:sz w:val="28"/>
          <w:szCs w:val="28"/>
          <w:lang w:val="vi-VN"/>
        </w:rPr>
      </w:pPr>
      <w:r w:rsidRPr="00C6150A">
        <w:rPr>
          <w:sz w:val="28"/>
          <w:szCs w:val="28"/>
          <w:lang w:val="vi-VN"/>
        </w:rPr>
        <w:t xml:space="preserve">2. Trong quá trình thực hiện Thông tư này, nếu có vướng mắc, đề nghị các </w:t>
      </w:r>
      <w:r w:rsidR="00A23795" w:rsidRPr="00C6150A">
        <w:rPr>
          <w:sz w:val="28"/>
          <w:szCs w:val="28"/>
          <w:lang w:val="vi-VN"/>
        </w:rPr>
        <w:t>cá nhân</w:t>
      </w:r>
      <w:r w:rsidRPr="00C6150A">
        <w:rPr>
          <w:sz w:val="28"/>
          <w:szCs w:val="28"/>
          <w:lang w:val="vi-VN"/>
        </w:rPr>
        <w:t>, tổ chức phản ánh</w:t>
      </w:r>
      <w:r w:rsidR="00803091" w:rsidRPr="00C6150A">
        <w:rPr>
          <w:sz w:val="28"/>
          <w:szCs w:val="28"/>
          <w:lang w:val="vi-VN"/>
        </w:rPr>
        <w:t xml:space="preserve"> về </w:t>
      </w:r>
      <w:r w:rsidR="001B70A2" w:rsidRPr="00C6150A">
        <w:rPr>
          <w:sz w:val="28"/>
          <w:szCs w:val="28"/>
          <w:lang w:val="vi-VN"/>
        </w:rPr>
        <w:t>Cục An toàn lao động</w:t>
      </w:r>
      <w:r w:rsidR="00803091" w:rsidRPr="00C6150A">
        <w:rPr>
          <w:sz w:val="28"/>
          <w:szCs w:val="28"/>
          <w:lang w:val="vi-VN"/>
        </w:rPr>
        <w:t>,</w:t>
      </w:r>
      <w:r w:rsidRPr="00C6150A">
        <w:rPr>
          <w:sz w:val="28"/>
          <w:szCs w:val="28"/>
          <w:lang w:val="vi-VN"/>
        </w:rPr>
        <w:t xml:space="preserve"> Bộ Lao động - Thương binh và Xã hội để nghiên cứu </w:t>
      </w:r>
      <w:r w:rsidR="00810C36" w:rsidRPr="00C6150A">
        <w:rPr>
          <w:sz w:val="28"/>
          <w:szCs w:val="28"/>
          <w:lang w:val="vi-VN"/>
        </w:rPr>
        <w:t>giải quyết</w:t>
      </w:r>
      <w:r w:rsidR="00335FF4" w:rsidRPr="00C6150A">
        <w:rPr>
          <w:sz w:val="28"/>
          <w:szCs w:val="28"/>
          <w:lang w:val="vi-VN"/>
        </w:rPr>
        <w:t>.</w:t>
      </w:r>
      <w:r w:rsidR="00131F2A" w:rsidRPr="00C6150A">
        <w:rPr>
          <w:sz w:val="28"/>
          <w:szCs w:val="28"/>
          <w:lang w:val="vi-VN"/>
        </w:rPr>
        <w:t>/.</w:t>
      </w:r>
    </w:p>
    <w:p w:rsidR="0082324E" w:rsidRPr="00C6150A" w:rsidRDefault="0082324E" w:rsidP="0082324E">
      <w:pPr>
        <w:rPr>
          <w:lang w:val="vi-VN" w:eastAsia="zh-CN"/>
        </w:rPr>
      </w:pPr>
    </w:p>
    <w:tbl>
      <w:tblPr>
        <w:tblW w:w="0" w:type="auto"/>
        <w:tblLook w:val="04A0"/>
      </w:tblPr>
      <w:tblGrid>
        <w:gridCol w:w="4786"/>
        <w:gridCol w:w="4442"/>
      </w:tblGrid>
      <w:tr w:rsidR="00991A18" w:rsidRPr="00B42470">
        <w:tc>
          <w:tcPr>
            <w:tcW w:w="4786" w:type="dxa"/>
          </w:tcPr>
          <w:p w:rsidR="00B30E98" w:rsidRPr="00C6150A" w:rsidRDefault="00991A18" w:rsidP="00B30E98">
            <w:pPr>
              <w:rPr>
                <w:sz w:val="22"/>
                <w:szCs w:val="22"/>
                <w:lang w:val="vi-VN"/>
              </w:rPr>
            </w:pPr>
            <w:r w:rsidRPr="00C6150A">
              <w:rPr>
                <w:b/>
                <w:bCs/>
                <w:i/>
                <w:iCs/>
                <w:lang w:val="vi-VN"/>
              </w:rPr>
              <w:t xml:space="preserve"> Nơi nhận: </w:t>
            </w:r>
            <w:r w:rsidRPr="00C6150A">
              <w:rPr>
                <w:b/>
                <w:bCs/>
                <w:i/>
                <w:iCs/>
                <w:lang w:val="vi-VN"/>
              </w:rPr>
              <w:br/>
            </w:r>
            <w:r w:rsidR="006F0300" w:rsidRPr="00C6150A">
              <w:rPr>
                <w:sz w:val="22"/>
                <w:szCs w:val="22"/>
                <w:lang w:val="vi-VN"/>
              </w:rPr>
              <w:t xml:space="preserve">- </w:t>
            </w:r>
            <w:r w:rsidR="00B30E98" w:rsidRPr="00C6150A">
              <w:rPr>
                <w:sz w:val="22"/>
                <w:szCs w:val="22"/>
                <w:lang w:val="vi-VN"/>
              </w:rPr>
              <w:t>Thủ tướng, các PTT Chính phủ;</w:t>
            </w:r>
          </w:p>
          <w:p w:rsidR="00B30E98" w:rsidRPr="00C6150A" w:rsidRDefault="00B30E98" w:rsidP="00B30E98">
            <w:pPr>
              <w:rPr>
                <w:sz w:val="22"/>
                <w:szCs w:val="22"/>
                <w:lang w:val="vi-VN"/>
              </w:rPr>
            </w:pPr>
            <w:r w:rsidRPr="00C6150A">
              <w:rPr>
                <w:sz w:val="22"/>
                <w:szCs w:val="22"/>
                <w:lang w:val="vi-VN"/>
              </w:rPr>
              <w:t>- Văn phòng Tổng Bí thư Trung ương Đảng;</w:t>
            </w:r>
          </w:p>
          <w:p w:rsidR="00E503CD" w:rsidRPr="00C6150A" w:rsidRDefault="00E503CD" w:rsidP="00B30E98">
            <w:pPr>
              <w:rPr>
                <w:sz w:val="22"/>
                <w:szCs w:val="22"/>
                <w:lang w:val="vi-VN"/>
              </w:rPr>
            </w:pPr>
            <w:r w:rsidRPr="00C6150A">
              <w:rPr>
                <w:sz w:val="22"/>
                <w:szCs w:val="22"/>
                <w:lang w:val="vi-VN"/>
              </w:rPr>
              <w:t xml:space="preserve">- Văn phòng Chính phủ (Vụ KGVX, Công báo, </w:t>
            </w:r>
            <w:r w:rsidR="00B30E98" w:rsidRPr="00C6150A">
              <w:rPr>
                <w:sz w:val="22"/>
                <w:szCs w:val="22"/>
                <w:lang w:val="vi-VN"/>
              </w:rPr>
              <w:t xml:space="preserve">Website </w:t>
            </w:r>
            <w:r w:rsidRPr="00C6150A">
              <w:rPr>
                <w:sz w:val="22"/>
                <w:szCs w:val="22"/>
                <w:lang w:val="vi-VN"/>
              </w:rPr>
              <w:t>Chính phủ);</w:t>
            </w:r>
            <w:r w:rsidRPr="00C6150A">
              <w:rPr>
                <w:sz w:val="22"/>
                <w:szCs w:val="22"/>
                <w:lang w:val="vi-VN"/>
              </w:rPr>
              <w:br/>
              <w:t>- Viện Kiểm sát nhân dân tối cao;</w:t>
            </w:r>
            <w:r w:rsidRPr="00C6150A">
              <w:rPr>
                <w:sz w:val="22"/>
                <w:szCs w:val="22"/>
                <w:lang w:val="vi-VN"/>
              </w:rPr>
              <w:br/>
              <w:t>- Tòa án nhân dân tối cao;</w:t>
            </w:r>
            <w:r w:rsidRPr="00C6150A">
              <w:rPr>
                <w:sz w:val="22"/>
                <w:szCs w:val="22"/>
                <w:lang w:val="vi-VN"/>
              </w:rPr>
              <w:br/>
              <w:t>- Các Bộ, cơ quan ngang Bộ, cơ quan thuộc Chính phủ;</w:t>
            </w:r>
          </w:p>
          <w:p w:rsidR="00E503CD" w:rsidRPr="00C6150A" w:rsidRDefault="00E503CD" w:rsidP="00BA6512">
            <w:pPr>
              <w:rPr>
                <w:sz w:val="22"/>
                <w:szCs w:val="22"/>
                <w:lang w:val="vi-VN"/>
              </w:rPr>
            </w:pPr>
            <w:r w:rsidRPr="00C6150A">
              <w:rPr>
                <w:sz w:val="22"/>
                <w:szCs w:val="22"/>
                <w:lang w:val="vi-VN"/>
              </w:rPr>
              <w:t>- UBND các tỉnh, thành phố trực thuộc trung ương;</w:t>
            </w:r>
          </w:p>
          <w:p w:rsidR="00E503CD" w:rsidRPr="00C6150A" w:rsidRDefault="00E503CD" w:rsidP="00BA6512">
            <w:pPr>
              <w:rPr>
                <w:sz w:val="22"/>
                <w:szCs w:val="22"/>
                <w:lang w:val="vi-VN"/>
              </w:rPr>
            </w:pPr>
            <w:r w:rsidRPr="00C6150A">
              <w:rPr>
                <w:sz w:val="22"/>
                <w:szCs w:val="22"/>
                <w:lang w:val="vi-VN"/>
              </w:rPr>
              <w:t xml:space="preserve">- Sở LĐTBXH các tỉnh, thành phố trực thuộc </w:t>
            </w:r>
            <w:r w:rsidR="005D5762" w:rsidRPr="00C6150A">
              <w:rPr>
                <w:sz w:val="22"/>
                <w:szCs w:val="22"/>
                <w:lang w:val="vi-VN"/>
              </w:rPr>
              <w:t>trung ương</w:t>
            </w:r>
            <w:r w:rsidRPr="00C6150A">
              <w:rPr>
                <w:sz w:val="22"/>
                <w:szCs w:val="22"/>
                <w:lang w:val="vi-VN"/>
              </w:rPr>
              <w:t>;</w:t>
            </w:r>
          </w:p>
          <w:p w:rsidR="00E503CD" w:rsidRPr="00C6150A" w:rsidRDefault="00E503CD" w:rsidP="00BA6512">
            <w:pPr>
              <w:rPr>
                <w:sz w:val="22"/>
                <w:szCs w:val="22"/>
                <w:lang w:val="vi-VN"/>
              </w:rPr>
            </w:pPr>
            <w:r w:rsidRPr="00C6150A">
              <w:rPr>
                <w:sz w:val="22"/>
                <w:szCs w:val="22"/>
                <w:lang w:val="vi-VN"/>
              </w:rPr>
              <w:t>- Các cơ quan, đơn vị trực thuộc Bộ LĐTBXH;</w:t>
            </w:r>
          </w:p>
          <w:p w:rsidR="00E503CD" w:rsidRPr="00C6150A" w:rsidRDefault="00E503CD" w:rsidP="00BA6512">
            <w:pPr>
              <w:rPr>
                <w:sz w:val="22"/>
                <w:szCs w:val="22"/>
                <w:lang w:val="vi-VN"/>
              </w:rPr>
            </w:pPr>
            <w:r w:rsidRPr="00C6150A">
              <w:rPr>
                <w:sz w:val="22"/>
                <w:szCs w:val="22"/>
                <w:lang w:val="vi-VN"/>
              </w:rPr>
              <w:t>- Cục Kiểm tra văn bản QPPL (Bộ Tư pháp);</w:t>
            </w:r>
          </w:p>
          <w:p w:rsidR="00E503CD" w:rsidRPr="00C6150A" w:rsidRDefault="00E503CD" w:rsidP="00BA6512">
            <w:pPr>
              <w:rPr>
                <w:sz w:val="22"/>
                <w:szCs w:val="22"/>
                <w:lang w:val="vi-VN"/>
              </w:rPr>
            </w:pPr>
            <w:r w:rsidRPr="00C6150A">
              <w:rPr>
                <w:sz w:val="22"/>
                <w:szCs w:val="22"/>
                <w:lang w:val="vi-VN"/>
              </w:rPr>
              <w:t xml:space="preserve">- </w:t>
            </w:r>
            <w:r w:rsidR="00B30E98" w:rsidRPr="00C6150A">
              <w:rPr>
                <w:sz w:val="22"/>
                <w:szCs w:val="22"/>
                <w:lang w:val="vi-VN"/>
              </w:rPr>
              <w:t xml:space="preserve">Website </w:t>
            </w:r>
            <w:r w:rsidRPr="00C6150A">
              <w:rPr>
                <w:sz w:val="22"/>
                <w:szCs w:val="22"/>
                <w:lang w:val="vi-VN"/>
              </w:rPr>
              <w:t>Bộ LĐTBXH;</w:t>
            </w:r>
          </w:p>
          <w:p w:rsidR="00991A18" w:rsidRPr="00C6150A" w:rsidRDefault="00E503CD" w:rsidP="00582408">
            <w:pPr>
              <w:rPr>
                <w:lang w:val="vi-VN"/>
              </w:rPr>
            </w:pPr>
            <w:r w:rsidRPr="00C6150A">
              <w:rPr>
                <w:sz w:val="22"/>
                <w:szCs w:val="22"/>
                <w:lang w:val="vi-VN"/>
              </w:rPr>
              <w:t xml:space="preserve">- Lưu: VT, </w:t>
            </w:r>
            <w:r w:rsidR="00311766" w:rsidRPr="00C6150A">
              <w:rPr>
                <w:sz w:val="22"/>
                <w:szCs w:val="22"/>
                <w:lang w:val="vi-VN"/>
              </w:rPr>
              <w:t>ATLĐ</w:t>
            </w:r>
            <w:r w:rsidR="00561F21" w:rsidRPr="00C6150A">
              <w:rPr>
                <w:sz w:val="22"/>
                <w:szCs w:val="22"/>
                <w:lang w:val="vi-VN"/>
              </w:rPr>
              <w:t>(15)</w:t>
            </w:r>
            <w:r w:rsidR="00311766" w:rsidRPr="00C6150A">
              <w:rPr>
                <w:sz w:val="22"/>
                <w:szCs w:val="22"/>
                <w:lang w:val="vi-VN"/>
              </w:rPr>
              <w:t xml:space="preserve">, </w:t>
            </w:r>
            <w:r w:rsidRPr="00C6150A">
              <w:rPr>
                <w:sz w:val="22"/>
                <w:szCs w:val="22"/>
                <w:lang w:val="vi-VN"/>
              </w:rPr>
              <w:t>PC</w:t>
            </w:r>
            <w:r w:rsidR="00582408" w:rsidRPr="00C6150A">
              <w:rPr>
                <w:sz w:val="22"/>
                <w:szCs w:val="22"/>
                <w:lang w:val="vi-VN"/>
              </w:rPr>
              <w:t>.</w:t>
            </w:r>
          </w:p>
        </w:tc>
        <w:tc>
          <w:tcPr>
            <w:tcW w:w="4442" w:type="dxa"/>
          </w:tcPr>
          <w:p w:rsidR="002434B4" w:rsidRPr="00C6150A" w:rsidRDefault="00D944C3" w:rsidP="002434B4">
            <w:pPr>
              <w:jc w:val="center"/>
              <w:rPr>
                <w:b/>
                <w:sz w:val="28"/>
                <w:szCs w:val="28"/>
                <w:lang w:val="vi-VN"/>
              </w:rPr>
            </w:pPr>
            <w:r w:rsidRPr="00C6150A">
              <w:rPr>
                <w:b/>
                <w:sz w:val="28"/>
                <w:szCs w:val="28"/>
                <w:lang w:val="vi-VN"/>
              </w:rPr>
              <w:t xml:space="preserve">KT. </w:t>
            </w:r>
            <w:r w:rsidR="00991A18" w:rsidRPr="00C6150A">
              <w:rPr>
                <w:b/>
                <w:sz w:val="28"/>
                <w:szCs w:val="28"/>
                <w:lang w:val="vi-VN"/>
              </w:rPr>
              <w:t>BỘ TRƯỞNG</w:t>
            </w:r>
          </w:p>
          <w:p w:rsidR="00D944C3" w:rsidRPr="00C6150A" w:rsidRDefault="00D944C3" w:rsidP="002434B4">
            <w:pPr>
              <w:jc w:val="center"/>
              <w:rPr>
                <w:b/>
                <w:sz w:val="28"/>
                <w:szCs w:val="28"/>
                <w:lang w:val="vi-VN"/>
              </w:rPr>
            </w:pPr>
            <w:r w:rsidRPr="00C6150A">
              <w:rPr>
                <w:b/>
                <w:sz w:val="28"/>
                <w:szCs w:val="28"/>
                <w:lang w:val="vi-VN"/>
              </w:rPr>
              <w:t>THỨ TRƯỞNG</w:t>
            </w:r>
          </w:p>
          <w:p w:rsidR="002434B4" w:rsidRPr="00C6150A" w:rsidRDefault="00991A18" w:rsidP="002434B4">
            <w:pPr>
              <w:jc w:val="center"/>
              <w:rPr>
                <w:b/>
                <w:bCs/>
                <w:sz w:val="30"/>
                <w:szCs w:val="28"/>
                <w:lang w:val="vi-VN"/>
              </w:rPr>
            </w:pPr>
            <w:r w:rsidRPr="00C6150A">
              <w:rPr>
                <w:b/>
                <w:bCs/>
                <w:sz w:val="28"/>
                <w:szCs w:val="26"/>
                <w:lang w:val="vi-VN"/>
              </w:rPr>
              <w:br/>
            </w:r>
            <w:r w:rsidRPr="00C6150A">
              <w:rPr>
                <w:b/>
                <w:bCs/>
                <w:sz w:val="28"/>
                <w:szCs w:val="26"/>
                <w:lang w:val="vi-VN"/>
              </w:rPr>
              <w:br/>
            </w:r>
            <w:r w:rsidR="00D944C3" w:rsidRPr="00C6150A">
              <w:rPr>
                <w:b/>
                <w:bCs/>
                <w:sz w:val="28"/>
                <w:szCs w:val="26"/>
                <w:lang w:val="vi-VN"/>
              </w:rPr>
              <w:t>(Đã ký)</w:t>
            </w:r>
            <w:r w:rsidRPr="00C6150A">
              <w:rPr>
                <w:b/>
                <w:bCs/>
                <w:sz w:val="28"/>
                <w:szCs w:val="26"/>
                <w:lang w:val="vi-VN"/>
              </w:rPr>
              <w:br/>
            </w:r>
          </w:p>
          <w:p w:rsidR="00991A18" w:rsidRPr="00300A34" w:rsidRDefault="00991A18" w:rsidP="00D944C3">
            <w:pPr>
              <w:jc w:val="center"/>
              <w:rPr>
                <w:sz w:val="26"/>
                <w:szCs w:val="26"/>
              </w:rPr>
            </w:pPr>
            <w:r w:rsidRPr="00C6150A">
              <w:rPr>
                <w:b/>
                <w:bCs/>
                <w:sz w:val="30"/>
                <w:szCs w:val="28"/>
                <w:lang w:val="vi-VN"/>
              </w:rPr>
              <w:br/>
            </w:r>
            <w:r w:rsidR="00D944C3">
              <w:rPr>
                <w:b/>
                <w:bCs/>
                <w:sz w:val="28"/>
                <w:szCs w:val="26"/>
              </w:rPr>
              <w:t>Bùi Hồng Lĩnh</w:t>
            </w:r>
            <w:r w:rsidRPr="00572ACF">
              <w:rPr>
                <w:b/>
                <w:bCs/>
                <w:sz w:val="28"/>
                <w:szCs w:val="26"/>
              </w:rPr>
              <w:t xml:space="preserve">  </w:t>
            </w:r>
          </w:p>
        </w:tc>
      </w:tr>
    </w:tbl>
    <w:p w:rsidR="00061654" w:rsidRPr="00B42470" w:rsidRDefault="00061654" w:rsidP="00061654">
      <w:pPr>
        <w:spacing w:after="120"/>
        <w:rPr>
          <w:sz w:val="20"/>
          <w:szCs w:val="20"/>
          <w:lang w:val="en-GB"/>
        </w:rPr>
        <w:sectPr w:rsidR="00061654" w:rsidRPr="00B42470" w:rsidSect="004F6A94">
          <w:footerReference w:type="even" r:id="rId7"/>
          <w:footerReference w:type="default" r:id="rId8"/>
          <w:pgSz w:w="11907" w:h="16840" w:code="9"/>
          <w:pgMar w:top="1134" w:right="1134" w:bottom="1134" w:left="1701" w:header="720" w:footer="720" w:gutter="0"/>
          <w:cols w:space="720"/>
          <w:docGrid w:linePitch="360"/>
        </w:sectPr>
      </w:pPr>
    </w:p>
    <w:p w:rsidR="009B1328" w:rsidRPr="00B42470" w:rsidRDefault="009B1328" w:rsidP="009B1328">
      <w:pPr>
        <w:pStyle w:val="Heading2"/>
        <w:keepNext w:val="0"/>
        <w:tabs>
          <w:tab w:val="left" w:pos="5538"/>
        </w:tabs>
        <w:spacing w:after="120"/>
        <w:ind w:firstLine="0"/>
        <w:jc w:val="center"/>
        <w:rPr>
          <w:szCs w:val="20"/>
        </w:rPr>
      </w:pPr>
      <w:r w:rsidRPr="00B42470">
        <w:rPr>
          <w:szCs w:val="20"/>
        </w:rPr>
        <w:lastRenderedPageBreak/>
        <w:t>PHỤ LỤC 1</w:t>
      </w:r>
    </w:p>
    <w:p w:rsidR="009B1328" w:rsidRPr="00B42470" w:rsidRDefault="00944005" w:rsidP="009B1328">
      <w:pPr>
        <w:spacing w:after="120"/>
        <w:jc w:val="center"/>
        <w:rPr>
          <w:i/>
          <w:sz w:val="20"/>
          <w:szCs w:val="20"/>
        </w:rPr>
      </w:pPr>
      <w:r w:rsidRPr="00B42470">
        <w:rPr>
          <w:sz w:val="20"/>
          <w:szCs w:val="20"/>
          <w:lang w:val="en-GB"/>
        </w:rPr>
        <w:t>MẪU DẤU</w:t>
      </w:r>
      <w:r w:rsidR="009B1328" w:rsidRPr="00B42470">
        <w:rPr>
          <w:sz w:val="20"/>
          <w:szCs w:val="20"/>
          <w:lang w:val="en-GB"/>
        </w:rPr>
        <w:t xml:space="preserve"> HỢP QUY</w:t>
      </w:r>
      <w:r w:rsidR="009B1328" w:rsidRPr="00B42470">
        <w:rPr>
          <w:sz w:val="20"/>
          <w:szCs w:val="20"/>
          <w:lang w:val="en-GB"/>
        </w:rPr>
        <w:br/>
      </w:r>
      <w:r w:rsidR="009B1328" w:rsidRPr="00B42470">
        <w:rPr>
          <w:i/>
          <w:sz w:val="20"/>
          <w:szCs w:val="20"/>
        </w:rPr>
        <w:t xml:space="preserve">(Ban hành kèm theo Thông tư số </w:t>
      </w:r>
      <w:r w:rsidR="000A7E87">
        <w:rPr>
          <w:i/>
          <w:sz w:val="20"/>
          <w:szCs w:val="20"/>
        </w:rPr>
        <w:t>35</w:t>
      </w:r>
      <w:r w:rsidR="009B1328" w:rsidRPr="00B42470">
        <w:rPr>
          <w:i/>
          <w:sz w:val="20"/>
          <w:szCs w:val="20"/>
        </w:rPr>
        <w:t xml:space="preserve"> /2012/TT-BLĐTBXH  ngày </w:t>
      </w:r>
      <w:r w:rsidR="000A7E87">
        <w:rPr>
          <w:i/>
          <w:sz w:val="20"/>
          <w:szCs w:val="20"/>
        </w:rPr>
        <w:t>27</w:t>
      </w:r>
      <w:r w:rsidR="009B1328" w:rsidRPr="00B42470">
        <w:rPr>
          <w:i/>
          <w:sz w:val="20"/>
          <w:szCs w:val="20"/>
        </w:rPr>
        <w:t xml:space="preserve"> tháng </w:t>
      </w:r>
      <w:r w:rsidR="000A7E87">
        <w:rPr>
          <w:i/>
          <w:sz w:val="20"/>
          <w:szCs w:val="20"/>
        </w:rPr>
        <w:t>12</w:t>
      </w:r>
      <w:r w:rsidR="009B1328" w:rsidRPr="00B42470">
        <w:rPr>
          <w:i/>
          <w:sz w:val="20"/>
          <w:szCs w:val="20"/>
        </w:rPr>
        <w:t xml:space="preserve"> năm 2012 của Bộ trưởng Bộ Lao động - Thương binh và Xã hội)</w:t>
      </w:r>
    </w:p>
    <w:p w:rsidR="00210A78" w:rsidRPr="00B42470" w:rsidRDefault="00210A78" w:rsidP="00061654">
      <w:pPr>
        <w:pStyle w:val="Heading2"/>
        <w:keepNext w:val="0"/>
        <w:tabs>
          <w:tab w:val="left" w:pos="5538"/>
        </w:tabs>
        <w:spacing w:after="120"/>
        <w:ind w:firstLine="0"/>
        <w:jc w:val="center"/>
        <w:rPr>
          <w:sz w:val="28"/>
          <w:szCs w:val="28"/>
        </w:rPr>
      </w:pPr>
    </w:p>
    <w:p w:rsidR="009B1328" w:rsidRPr="00B42470" w:rsidRDefault="00210A78" w:rsidP="00061654">
      <w:pPr>
        <w:pStyle w:val="Heading2"/>
        <w:keepNext w:val="0"/>
        <w:tabs>
          <w:tab w:val="left" w:pos="5538"/>
        </w:tabs>
        <w:spacing w:after="120"/>
        <w:ind w:firstLine="0"/>
        <w:jc w:val="center"/>
        <w:rPr>
          <w:sz w:val="28"/>
          <w:szCs w:val="28"/>
        </w:rPr>
      </w:pPr>
      <w:r w:rsidRPr="00B42470">
        <w:rPr>
          <w:sz w:val="28"/>
          <w:szCs w:val="28"/>
        </w:rPr>
        <w:t>DẤU HỢP QUY</w:t>
      </w:r>
    </w:p>
    <w:p w:rsidR="009B1328" w:rsidRPr="00B42470" w:rsidRDefault="00210A78" w:rsidP="009B1328">
      <w:pPr>
        <w:rPr>
          <w:lang w:val="en-GB"/>
        </w:rPr>
      </w:pPr>
      <w:r w:rsidRPr="00B42470">
        <w:rPr>
          <w:noProof/>
          <w:szCs w:val="20"/>
        </w:rPr>
        <w:pict>
          <v:shapetype id="_x0000_t202" coordsize="21600,21600" o:spt="202" path="m,l,21600r21600,l21600,xe">
            <v:stroke joinstyle="miter"/>
            <v:path gradientshapeok="t" o:connecttype="rect"/>
          </v:shapetype>
          <v:shape id="_x0000_s1070" type="#_x0000_t202" style="position:absolute;margin-left:281.8pt;margin-top:161.4pt;width:142.4pt;height:48.3pt;z-index:251658240" o:regroupid="1" stroked="f">
            <v:textbox style="mso-next-textbox:#_x0000_s1070">
              <w:txbxContent>
                <w:p w:rsidR="0051218A" w:rsidRDefault="0051218A" w:rsidP="0051218A">
                  <w:pPr>
                    <w:rPr>
                      <w:sz w:val="16"/>
                      <w:szCs w:val="16"/>
                    </w:rPr>
                  </w:pPr>
                  <w:r w:rsidRPr="008452D8">
                    <w:rPr>
                      <w:sz w:val="16"/>
                      <w:szCs w:val="16"/>
                    </w:rPr>
                    <w:t>Tên sản phẩm</w:t>
                  </w:r>
                  <w:r w:rsidR="001C216B">
                    <w:rPr>
                      <w:sz w:val="16"/>
                      <w:szCs w:val="16"/>
                    </w:rPr>
                    <w:t>:</w:t>
                  </w:r>
                </w:p>
                <w:p w:rsidR="001C216B" w:rsidRPr="008452D8" w:rsidRDefault="001C216B" w:rsidP="0051218A">
                  <w:pPr>
                    <w:rPr>
                      <w:sz w:val="16"/>
                      <w:szCs w:val="16"/>
                    </w:rPr>
                  </w:pPr>
                </w:p>
                <w:p w:rsidR="0051218A" w:rsidRPr="008452D8" w:rsidRDefault="0051218A" w:rsidP="0051218A">
                  <w:pPr>
                    <w:rPr>
                      <w:sz w:val="16"/>
                      <w:szCs w:val="16"/>
                    </w:rPr>
                  </w:pPr>
                  <w:r w:rsidRPr="008452D8">
                    <w:rPr>
                      <w:sz w:val="16"/>
                      <w:szCs w:val="16"/>
                    </w:rPr>
                    <w:t>Số quy chuẩn kỹ thuật tương ứng</w:t>
                  </w:r>
                  <w:r w:rsidR="001C216B">
                    <w:rPr>
                      <w:sz w:val="16"/>
                      <w:szCs w:val="16"/>
                    </w:rPr>
                    <w:t>:</w:t>
                  </w:r>
                </w:p>
                <w:p w:rsidR="0051218A" w:rsidRDefault="0051218A" w:rsidP="0051218A"/>
              </w:txbxContent>
            </v:textbox>
          </v:shape>
        </w:pict>
      </w:r>
      <w:r w:rsidRPr="00B42470">
        <w:rPr>
          <w:noProof/>
          <w:szCs w:val="20"/>
        </w:rPr>
        <w:pict>
          <v:shape id="_x0000_s1071" type="#_x0000_t202" style="position:absolute;margin-left:52.35pt;margin-top:157.9pt;width:144.3pt;height:47.45pt;z-index:251659264" o:regroupid="1" stroked="f">
            <v:textbox>
              <w:txbxContent>
                <w:p w:rsidR="0051218A" w:rsidRDefault="0051218A" w:rsidP="0051218A">
                  <w:pPr>
                    <w:rPr>
                      <w:sz w:val="16"/>
                      <w:szCs w:val="16"/>
                    </w:rPr>
                  </w:pPr>
                  <w:r w:rsidRPr="008452D8">
                    <w:rPr>
                      <w:sz w:val="16"/>
                      <w:szCs w:val="16"/>
                    </w:rPr>
                    <w:t>Tên sản phẩm</w:t>
                  </w:r>
                  <w:r w:rsidR="001C216B">
                    <w:rPr>
                      <w:sz w:val="16"/>
                      <w:szCs w:val="16"/>
                    </w:rPr>
                    <w:t>:</w:t>
                  </w:r>
                </w:p>
                <w:p w:rsidR="001C216B" w:rsidRPr="008452D8" w:rsidRDefault="001C216B" w:rsidP="0051218A">
                  <w:pPr>
                    <w:rPr>
                      <w:sz w:val="16"/>
                      <w:szCs w:val="16"/>
                    </w:rPr>
                  </w:pPr>
                </w:p>
                <w:p w:rsidR="0051218A" w:rsidRPr="008452D8" w:rsidRDefault="0051218A" w:rsidP="0051218A">
                  <w:pPr>
                    <w:rPr>
                      <w:sz w:val="16"/>
                      <w:szCs w:val="16"/>
                    </w:rPr>
                  </w:pPr>
                  <w:r w:rsidRPr="008452D8">
                    <w:rPr>
                      <w:sz w:val="16"/>
                      <w:szCs w:val="16"/>
                    </w:rPr>
                    <w:t>Số quy chuẩn kỹ thuật tương ứng</w:t>
                  </w:r>
                </w:p>
                <w:p w:rsidR="0051218A" w:rsidRDefault="0051218A" w:rsidP="0051218A"/>
              </w:txbxContent>
            </v:textbox>
          </v:shape>
        </w:pict>
      </w:r>
      <w:r w:rsidRPr="00B42470">
        <w:rPr>
          <w:noProof/>
          <w:szCs w:val="20"/>
        </w:rPr>
        <w:pict>
          <v:shape id="_x0000_s1069" type="#_x0000_t202" style="position:absolute;margin-left:10pt;margin-top:27.95pt;width:34.5pt;height:169.15pt;z-index:251657216;mso-width-relative:margin;mso-height-relative:margin" o:regroupid="1" stroked="f">
            <v:textbox style="layout-flow:vertical;mso-layout-flow-alt:bottom-to-top;mso-next-textbox:#_x0000_s1069">
              <w:txbxContent>
                <w:p w:rsidR="0051218A" w:rsidRPr="004E5C24" w:rsidRDefault="0051218A" w:rsidP="0051218A">
                  <w:pPr>
                    <w:jc w:val="center"/>
                    <w:rPr>
                      <w:sz w:val="20"/>
                      <w:szCs w:val="28"/>
                    </w:rPr>
                  </w:pPr>
                  <w:r w:rsidRPr="004E5C24">
                    <w:rPr>
                      <w:sz w:val="20"/>
                      <w:szCs w:val="28"/>
                    </w:rPr>
                    <w:t>TÊN TỔ CHỨC CÔNG BỐ HỢP QUY</w:t>
                  </w:r>
                </w:p>
                <w:p w:rsidR="0051218A" w:rsidRPr="004E5C24" w:rsidRDefault="0051218A" w:rsidP="0051218A">
                  <w:pPr>
                    <w:jc w:val="center"/>
                    <w:rPr>
                      <w:szCs w:val="28"/>
                    </w:rPr>
                  </w:pPr>
                  <w:r w:rsidRPr="004E5C24">
                    <w:rPr>
                      <w:sz w:val="16"/>
                      <w:szCs w:val="28"/>
                    </w:rPr>
                    <w:t>Địa chỉ, số điện thoại</w:t>
                  </w:r>
                </w:p>
              </w:txbxContent>
            </v:textbox>
          </v:shape>
        </w:pict>
      </w:r>
      <w:r w:rsidRPr="00B42470">
        <w:rPr>
          <w:noProof/>
          <w:szCs w:val="20"/>
        </w:rPr>
        <w:pict>
          <v:shape id="_x0000_s1068" type="#_x0000_t202" style="position:absolute;margin-left:236.2pt;margin-top:36.05pt;width:34.5pt;height:171.15pt;z-index:251656192;mso-width-relative:margin;mso-height-relative:margin" o:regroupid="1" stroked="f">
            <v:textbox style="layout-flow:vertical;mso-layout-flow-alt:bottom-to-top;mso-next-textbox:#_x0000_s1068">
              <w:txbxContent>
                <w:p w:rsidR="0051218A" w:rsidRPr="004E5C24" w:rsidRDefault="0051218A" w:rsidP="0051218A">
                  <w:pPr>
                    <w:jc w:val="center"/>
                    <w:rPr>
                      <w:sz w:val="20"/>
                      <w:szCs w:val="28"/>
                    </w:rPr>
                  </w:pPr>
                  <w:r w:rsidRPr="004E5C24">
                    <w:rPr>
                      <w:sz w:val="20"/>
                      <w:szCs w:val="28"/>
                    </w:rPr>
                    <w:t>TÊN TỔ CHỨC CÔNG BỐ HỢP QUY</w:t>
                  </w:r>
                </w:p>
                <w:p w:rsidR="0051218A" w:rsidRPr="004E5C24" w:rsidRDefault="0051218A" w:rsidP="0051218A">
                  <w:pPr>
                    <w:jc w:val="center"/>
                    <w:rPr>
                      <w:szCs w:val="28"/>
                    </w:rPr>
                  </w:pPr>
                  <w:r w:rsidRPr="004E5C24">
                    <w:rPr>
                      <w:sz w:val="16"/>
                      <w:szCs w:val="28"/>
                    </w:rPr>
                    <w:t>Địa chỉ, số điện thoại</w:t>
                  </w:r>
                </w:p>
              </w:txbxContent>
            </v:textbox>
          </v:shape>
        </w:pict>
      </w:r>
      <w:r w:rsidR="002B034D">
        <w:rPr>
          <w:noProof/>
        </w:rPr>
        <w:drawing>
          <wp:inline distT="0" distB="0" distL="0" distR="0">
            <wp:extent cx="5762625" cy="3095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2625" cy="3095625"/>
                    </a:xfrm>
                    <a:prstGeom prst="rect">
                      <a:avLst/>
                    </a:prstGeom>
                    <a:noFill/>
                    <a:ln w="9525">
                      <a:noFill/>
                      <a:miter lim="800000"/>
                      <a:headEnd/>
                      <a:tailEnd/>
                    </a:ln>
                  </pic:spPr>
                </pic:pic>
              </a:graphicData>
            </a:graphic>
          </wp:inline>
        </w:drawing>
      </w:r>
    </w:p>
    <w:p w:rsidR="009B1328" w:rsidRPr="00B42470" w:rsidRDefault="009B1328" w:rsidP="009B1328">
      <w:pPr>
        <w:rPr>
          <w:lang w:val="en-GB"/>
        </w:rPr>
      </w:pPr>
    </w:p>
    <w:p w:rsidR="009B1328" w:rsidRPr="00B42470" w:rsidRDefault="009B1328" w:rsidP="009B1328">
      <w:pPr>
        <w:rPr>
          <w:lang w:val="en-GB"/>
        </w:rPr>
      </w:pPr>
    </w:p>
    <w:p w:rsidR="006D4F09" w:rsidRPr="00B42470" w:rsidRDefault="006D4F09" w:rsidP="006D4F09">
      <w:pPr>
        <w:spacing w:line="270" w:lineRule="atLeast"/>
        <w:rPr>
          <w:color w:val="333333"/>
          <w:sz w:val="21"/>
          <w:szCs w:val="21"/>
        </w:rPr>
      </w:pPr>
      <w:r w:rsidRPr="00B42470">
        <w:rPr>
          <w:rFonts w:ascii="Arial" w:hAnsi="Arial" w:cs="Arial"/>
          <w:color w:val="333333"/>
          <w:sz w:val="20"/>
          <w:szCs w:val="20"/>
          <w:bdr w:val="none" w:sz="0" w:space="0" w:color="auto" w:frame="1"/>
        </w:rPr>
        <w:t xml:space="preserve"> Kích thước ghi trên tem:</w:t>
      </w:r>
    </w:p>
    <w:p w:rsidR="006D4F09" w:rsidRPr="00B42470" w:rsidRDefault="006D4F09" w:rsidP="006D4F09">
      <w:pPr>
        <w:spacing w:line="270" w:lineRule="atLeast"/>
        <w:rPr>
          <w:color w:val="333333"/>
          <w:sz w:val="21"/>
          <w:szCs w:val="21"/>
        </w:rPr>
      </w:pPr>
      <w:r w:rsidRPr="00B42470">
        <w:rPr>
          <w:rFonts w:ascii="Arial" w:hAnsi="Arial" w:cs="Arial"/>
          <w:color w:val="333333"/>
          <w:sz w:val="20"/>
          <w:szCs w:val="20"/>
          <w:bdr w:val="none" w:sz="0" w:space="0" w:color="auto" w:frame="1"/>
        </w:rPr>
        <w:t>- H = 1.5 a</w:t>
      </w:r>
    </w:p>
    <w:p w:rsidR="006D4F09" w:rsidRPr="00B42470" w:rsidRDefault="006D4F09" w:rsidP="006D4F09">
      <w:pPr>
        <w:spacing w:line="270" w:lineRule="atLeast"/>
        <w:rPr>
          <w:color w:val="333333"/>
          <w:sz w:val="21"/>
          <w:szCs w:val="21"/>
        </w:rPr>
      </w:pPr>
      <w:r w:rsidRPr="00B42470">
        <w:rPr>
          <w:rFonts w:ascii="Arial" w:hAnsi="Arial" w:cs="Arial"/>
          <w:color w:val="333333"/>
          <w:sz w:val="20"/>
          <w:szCs w:val="20"/>
          <w:bdr w:val="none" w:sz="0" w:space="0" w:color="auto" w:frame="1"/>
        </w:rPr>
        <w:t>- C = 7.5 H</w:t>
      </w:r>
    </w:p>
    <w:p w:rsidR="006D4F09" w:rsidRPr="00B42470" w:rsidRDefault="006D4F09" w:rsidP="006D4F09">
      <w:pPr>
        <w:spacing w:line="270" w:lineRule="atLeast"/>
        <w:rPr>
          <w:color w:val="333333"/>
          <w:sz w:val="21"/>
          <w:szCs w:val="21"/>
        </w:rPr>
      </w:pPr>
      <w:r w:rsidRPr="00B42470">
        <w:rPr>
          <w:rFonts w:ascii="Arial" w:hAnsi="Arial" w:cs="Arial"/>
          <w:color w:val="333333"/>
          <w:sz w:val="20"/>
          <w:szCs w:val="20"/>
          <w:bdr w:val="none" w:sz="0" w:space="0" w:color="auto" w:frame="1"/>
        </w:rPr>
        <w:t>- A = 15 a</w:t>
      </w:r>
    </w:p>
    <w:p w:rsidR="006D4F09" w:rsidRPr="00B42470" w:rsidRDefault="006D4F09" w:rsidP="006D4F09">
      <w:pPr>
        <w:spacing w:line="270" w:lineRule="atLeast"/>
        <w:rPr>
          <w:color w:val="333333"/>
          <w:sz w:val="21"/>
          <w:szCs w:val="21"/>
        </w:rPr>
      </w:pPr>
      <w:r w:rsidRPr="00B42470">
        <w:rPr>
          <w:rFonts w:ascii="Arial" w:hAnsi="Arial" w:cs="Arial"/>
          <w:color w:val="333333"/>
          <w:sz w:val="20"/>
          <w:szCs w:val="20"/>
          <w:bdr w:val="none" w:sz="0" w:space="0" w:color="auto" w:frame="1"/>
        </w:rPr>
        <w:t>- B = 17 a</w:t>
      </w:r>
    </w:p>
    <w:p w:rsidR="006D4F09" w:rsidRPr="00B42470" w:rsidRDefault="006D4F09" w:rsidP="006D4F09">
      <w:pPr>
        <w:rPr>
          <w:lang w:val="en-GB"/>
        </w:rPr>
      </w:pPr>
      <w:r w:rsidRPr="00B42470">
        <w:rPr>
          <w:rFonts w:ascii="Arial" w:hAnsi="Arial" w:cs="Arial"/>
          <w:color w:val="333333"/>
          <w:sz w:val="20"/>
          <w:szCs w:val="20"/>
          <w:bdr w:val="none" w:sz="0" w:space="0" w:color="auto" w:frame="1"/>
        </w:rPr>
        <w:t xml:space="preserve">a (cm)- tổ chức </w:t>
      </w:r>
      <w:r w:rsidR="001C216B">
        <w:rPr>
          <w:rFonts w:ascii="Arial" w:hAnsi="Arial" w:cs="Arial"/>
          <w:color w:val="333333"/>
          <w:sz w:val="20"/>
          <w:szCs w:val="20"/>
          <w:bdr w:val="none" w:sz="0" w:space="0" w:color="auto" w:frame="1"/>
        </w:rPr>
        <w:t>công bố hợp quy</w:t>
      </w:r>
      <w:r w:rsidRPr="00B42470">
        <w:rPr>
          <w:rFonts w:ascii="Arial" w:hAnsi="Arial" w:cs="Arial"/>
          <w:color w:val="333333"/>
          <w:sz w:val="20"/>
          <w:szCs w:val="20"/>
          <w:bdr w:val="none" w:sz="0" w:space="0" w:color="auto" w:frame="1"/>
        </w:rPr>
        <w:t xml:space="preserve"> hoặc tổ chức chứng nhận hợp quy tự lựa chọn</w:t>
      </w:r>
    </w:p>
    <w:p w:rsidR="006D4F09" w:rsidRPr="00B42470" w:rsidRDefault="006D4F09" w:rsidP="009B1328">
      <w:pPr>
        <w:rPr>
          <w:lang w:val="en-GB"/>
        </w:rPr>
      </w:pPr>
    </w:p>
    <w:p w:rsidR="006D4F09" w:rsidRPr="00B42470" w:rsidRDefault="006D4F09" w:rsidP="009B1328">
      <w:pPr>
        <w:rPr>
          <w:lang w:val="en-GB"/>
        </w:rPr>
      </w:pPr>
    </w:p>
    <w:p w:rsidR="006D4F09" w:rsidRPr="00B42470" w:rsidRDefault="006D4F09" w:rsidP="009B1328">
      <w:pPr>
        <w:rPr>
          <w:lang w:val="en-GB"/>
        </w:rPr>
      </w:pPr>
    </w:p>
    <w:p w:rsidR="006D4F09" w:rsidRPr="00B42470" w:rsidRDefault="006D4F09" w:rsidP="009B1328">
      <w:pPr>
        <w:rPr>
          <w:lang w:val="en-GB"/>
        </w:rPr>
      </w:pPr>
    </w:p>
    <w:p w:rsidR="006D4F09" w:rsidRPr="00B42470" w:rsidRDefault="006D4F09" w:rsidP="009B1328">
      <w:pPr>
        <w:rPr>
          <w:lang w:val="en-GB"/>
        </w:rPr>
      </w:pPr>
    </w:p>
    <w:p w:rsidR="006D4F09" w:rsidRPr="00B42470" w:rsidRDefault="006D4F09" w:rsidP="009B1328">
      <w:pPr>
        <w:rPr>
          <w:lang w:val="en-GB"/>
        </w:rPr>
      </w:pPr>
    </w:p>
    <w:p w:rsidR="006D4F09" w:rsidRPr="00B42470" w:rsidRDefault="006D4F09" w:rsidP="009B1328">
      <w:pPr>
        <w:rPr>
          <w:lang w:val="en-GB"/>
        </w:rPr>
      </w:pPr>
    </w:p>
    <w:p w:rsidR="006D4F09" w:rsidRPr="00B42470" w:rsidRDefault="006D4F09" w:rsidP="009B1328">
      <w:pPr>
        <w:rPr>
          <w:lang w:val="en-GB"/>
        </w:rPr>
      </w:pPr>
    </w:p>
    <w:p w:rsidR="006D4F09" w:rsidRPr="00B42470" w:rsidRDefault="006D4F09" w:rsidP="009B1328">
      <w:pPr>
        <w:rPr>
          <w:lang w:val="en-GB"/>
        </w:rPr>
      </w:pPr>
    </w:p>
    <w:p w:rsidR="006D4F09" w:rsidRPr="00B42470" w:rsidRDefault="006D4F09" w:rsidP="009B1328">
      <w:pPr>
        <w:rPr>
          <w:lang w:val="en-GB"/>
        </w:rPr>
      </w:pPr>
    </w:p>
    <w:p w:rsidR="006D4F09" w:rsidRPr="00B42470" w:rsidRDefault="006D4F09" w:rsidP="009B1328">
      <w:pPr>
        <w:rPr>
          <w:lang w:val="en-GB"/>
        </w:rPr>
      </w:pPr>
    </w:p>
    <w:p w:rsidR="006D4F09" w:rsidRPr="00B42470" w:rsidRDefault="006D4F09" w:rsidP="009B1328">
      <w:pPr>
        <w:rPr>
          <w:lang w:val="en-GB"/>
        </w:rPr>
      </w:pPr>
    </w:p>
    <w:p w:rsidR="006D4F09" w:rsidRPr="00B42470" w:rsidRDefault="006D4F09" w:rsidP="009B1328">
      <w:pPr>
        <w:rPr>
          <w:lang w:val="en-GB"/>
        </w:rPr>
      </w:pPr>
    </w:p>
    <w:p w:rsidR="006D4F09" w:rsidRPr="00B42470" w:rsidRDefault="006D4F09" w:rsidP="009B1328">
      <w:pPr>
        <w:rPr>
          <w:lang w:val="en-GB"/>
        </w:rPr>
      </w:pPr>
    </w:p>
    <w:p w:rsidR="006D4F09" w:rsidRPr="00B42470" w:rsidRDefault="006D4F09" w:rsidP="009B1328">
      <w:pPr>
        <w:rPr>
          <w:lang w:val="en-GB"/>
        </w:rPr>
      </w:pPr>
    </w:p>
    <w:p w:rsidR="006D4F09" w:rsidRPr="00B42470" w:rsidRDefault="006D4F09" w:rsidP="009B1328">
      <w:pPr>
        <w:rPr>
          <w:lang w:val="en-GB"/>
        </w:rPr>
      </w:pPr>
    </w:p>
    <w:p w:rsidR="006D4F09" w:rsidRPr="00B42470" w:rsidRDefault="006D4F09" w:rsidP="009B1328">
      <w:pPr>
        <w:rPr>
          <w:lang w:val="en-GB"/>
        </w:rPr>
      </w:pPr>
    </w:p>
    <w:p w:rsidR="006D4F09" w:rsidRPr="00B42470" w:rsidRDefault="006D4F09" w:rsidP="009B1328">
      <w:pPr>
        <w:rPr>
          <w:lang w:val="en-GB"/>
        </w:rPr>
      </w:pPr>
    </w:p>
    <w:p w:rsidR="006D4F09" w:rsidRPr="00B42470" w:rsidRDefault="006D4F09" w:rsidP="009B1328">
      <w:pPr>
        <w:rPr>
          <w:lang w:val="en-GB"/>
        </w:rPr>
      </w:pPr>
    </w:p>
    <w:p w:rsidR="00FE4B4A" w:rsidRPr="00B42470" w:rsidRDefault="00E607E9" w:rsidP="00061654">
      <w:pPr>
        <w:pStyle w:val="Heading2"/>
        <w:keepNext w:val="0"/>
        <w:tabs>
          <w:tab w:val="left" w:pos="5538"/>
        </w:tabs>
        <w:spacing w:after="120"/>
        <w:ind w:firstLine="0"/>
        <w:jc w:val="center"/>
        <w:rPr>
          <w:szCs w:val="20"/>
        </w:rPr>
      </w:pPr>
      <w:r w:rsidRPr="00B42470">
        <w:rPr>
          <w:szCs w:val="20"/>
        </w:rPr>
        <w:lastRenderedPageBreak/>
        <w:t>PHỤ LỤC 2</w:t>
      </w:r>
    </w:p>
    <w:p w:rsidR="00990BB8" w:rsidRPr="00B42470" w:rsidRDefault="00061654" w:rsidP="00990BB8">
      <w:pPr>
        <w:spacing w:after="120"/>
        <w:jc w:val="center"/>
        <w:rPr>
          <w:i/>
          <w:sz w:val="20"/>
          <w:szCs w:val="20"/>
        </w:rPr>
      </w:pPr>
      <w:r w:rsidRPr="00B42470">
        <w:rPr>
          <w:sz w:val="20"/>
          <w:szCs w:val="20"/>
          <w:lang w:val="en-GB"/>
        </w:rPr>
        <w:t>MẪU GIẤY ĐĂNG KÝ HOẠT ĐỘNG CHỨNG NHẬN HỢP QUY</w:t>
      </w:r>
      <w:r w:rsidRPr="00B42470">
        <w:rPr>
          <w:sz w:val="20"/>
          <w:szCs w:val="20"/>
          <w:lang w:val="en-GB"/>
        </w:rPr>
        <w:br/>
      </w:r>
      <w:r w:rsidR="000A7E87" w:rsidRPr="00B42470">
        <w:rPr>
          <w:i/>
          <w:sz w:val="20"/>
          <w:szCs w:val="20"/>
        </w:rPr>
        <w:t xml:space="preserve">(Ban hành kèm theo Thông tư số </w:t>
      </w:r>
      <w:r w:rsidR="000A7E87">
        <w:rPr>
          <w:i/>
          <w:sz w:val="20"/>
          <w:szCs w:val="20"/>
        </w:rPr>
        <w:t>35</w:t>
      </w:r>
      <w:r w:rsidR="000A7E87" w:rsidRPr="00B42470">
        <w:rPr>
          <w:i/>
          <w:sz w:val="20"/>
          <w:szCs w:val="20"/>
        </w:rPr>
        <w:t xml:space="preserve"> /2012/TT-BLĐTBXH  ngày </w:t>
      </w:r>
      <w:r w:rsidR="000A7E87">
        <w:rPr>
          <w:i/>
          <w:sz w:val="20"/>
          <w:szCs w:val="20"/>
        </w:rPr>
        <w:t>27</w:t>
      </w:r>
      <w:r w:rsidR="000A7E87" w:rsidRPr="00B42470">
        <w:rPr>
          <w:i/>
          <w:sz w:val="20"/>
          <w:szCs w:val="20"/>
        </w:rPr>
        <w:t xml:space="preserve"> tháng </w:t>
      </w:r>
      <w:r w:rsidR="000A7E87">
        <w:rPr>
          <w:i/>
          <w:sz w:val="20"/>
          <w:szCs w:val="20"/>
        </w:rPr>
        <w:t>12</w:t>
      </w:r>
      <w:r w:rsidR="000A7E87" w:rsidRPr="00B42470">
        <w:rPr>
          <w:i/>
          <w:sz w:val="20"/>
          <w:szCs w:val="20"/>
        </w:rPr>
        <w:t xml:space="preserve"> năm 2012 của Bộ trưởng Bộ Lao động - Thương binh và Xã hội)</w:t>
      </w:r>
    </w:p>
    <w:p w:rsidR="00FE4B4A" w:rsidRPr="00B42470" w:rsidRDefault="00FE4B4A" w:rsidP="00061654">
      <w:pPr>
        <w:spacing w:after="120"/>
        <w:jc w:val="center"/>
        <w:rPr>
          <w:i/>
          <w:sz w:val="20"/>
          <w:szCs w:val="20"/>
          <w:lang w:val="en-GB"/>
        </w:rPr>
      </w:pPr>
    </w:p>
    <w:p w:rsidR="00061654" w:rsidRPr="00B42470" w:rsidRDefault="00061654" w:rsidP="00061654">
      <w:pPr>
        <w:spacing w:after="120"/>
        <w:jc w:val="center"/>
        <w:rPr>
          <w:b/>
          <w:sz w:val="20"/>
          <w:szCs w:val="20"/>
          <w:lang w:val="en-GB"/>
        </w:rPr>
      </w:pPr>
      <w:r w:rsidRPr="00B42470">
        <w:rPr>
          <w:b/>
          <w:sz w:val="20"/>
          <w:szCs w:val="20"/>
          <w:lang w:val="en-GB"/>
        </w:rPr>
        <w:t xml:space="preserve">CỘNG HÒA XÃ HỘI CHỦ NGHĨA VIỆT </w:t>
      </w:r>
      <w:smartTag w:uri="urn:schemas-microsoft-com:office:smarttags" w:element="place">
        <w:smartTag w:uri="urn:schemas-microsoft-com:office:smarttags" w:element="country-region">
          <w:r w:rsidRPr="00B42470">
            <w:rPr>
              <w:b/>
              <w:sz w:val="20"/>
              <w:szCs w:val="20"/>
              <w:lang w:val="en-GB"/>
            </w:rPr>
            <w:t>NAM</w:t>
          </w:r>
        </w:smartTag>
      </w:smartTag>
      <w:r w:rsidRPr="00B42470">
        <w:rPr>
          <w:b/>
          <w:sz w:val="20"/>
          <w:szCs w:val="20"/>
          <w:lang w:val="en-GB"/>
        </w:rPr>
        <w:br/>
        <w:t>Độc lập - Tự do - Hạnh phúc</w:t>
      </w:r>
      <w:r w:rsidRPr="00B42470">
        <w:rPr>
          <w:b/>
          <w:sz w:val="20"/>
          <w:szCs w:val="20"/>
          <w:lang w:val="en-GB"/>
        </w:rPr>
        <w:br/>
        <w:t>-----------------</w:t>
      </w:r>
    </w:p>
    <w:p w:rsidR="00FE4B4A" w:rsidRPr="00B42470" w:rsidRDefault="00B0742D" w:rsidP="00061654">
      <w:pPr>
        <w:spacing w:after="120"/>
        <w:jc w:val="right"/>
        <w:rPr>
          <w:b/>
          <w:sz w:val="20"/>
          <w:szCs w:val="20"/>
          <w:lang w:val="en-GB"/>
        </w:rPr>
      </w:pPr>
      <w:r w:rsidRPr="00B42470">
        <w:rPr>
          <w:i/>
          <w:iCs/>
          <w:sz w:val="20"/>
          <w:szCs w:val="20"/>
          <w:lang w:val="en-GB"/>
        </w:rPr>
        <w:t>……….., ngày …… tháng ……. năm 20</w:t>
      </w:r>
      <w:r w:rsidR="00061654" w:rsidRPr="00B42470">
        <w:rPr>
          <w:i/>
          <w:iCs/>
          <w:sz w:val="20"/>
          <w:szCs w:val="20"/>
          <w:lang w:val="en-GB"/>
        </w:rPr>
        <w:t>....</w:t>
      </w:r>
    </w:p>
    <w:p w:rsidR="00EB449C" w:rsidRPr="00B42470" w:rsidRDefault="00061654" w:rsidP="00061654">
      <w:pPr>
        <w:spacing w:after="120"/>
        <w:jc w:val="center"/>
        <w:rPr>
          <w:b/>
          <w:sz w:val="20"/>
          <w:szCs w:val="20"/>
          <w:lang w:val="en-GB"/>
        </w:rPr>
      </w:pPr>
      <w:r w:rsidRPr="00B42470">
        <w:rPr>
          <w:b/>
          <w:sz w:val="20"/>
          <w:szCs w:val="20"/>
          <w:lang w:val="en-GB"/>
        </w:rPr>
        <w:t>GIẤY ĐĂNG KÝ</w:t>
      </w:r>
      <w:r w:rsidR="00EB449C" w:rsidRPr="00B42470">
        <w:rPr>
          <w:b/>
          <w:sz w:val="20"/>
          <w:szCs w:val="20"/>
          <w:lang w:val="en-GB"/>
        </w:rPr>
        <w:t xml:space="preserve"> CHỈ ĐỊNH</w:t>
      </w:r>
    </w:p>
    <w:p w:rsidR="00FE4B4A" w:rsidRPr="00B42470" w:rsidRDefault="00EB449C" w:rsidP="00061654">
      <w:pPr>
        <w:spacing w:after="120"/>
        <w:jc w:val="center"/>
        <w:rPr>
          <w:b/>
          <w:sz w:val="20"/>
          <w:szCs w:val="20"/>
          <w:lang w:val="en-GB"/>
        </w:rPr>
      </w:pPr>
      <w:r w:rsidRPr="00B42470">
        <w:rPr>
          <w:b/>
          <w:sz w:val="20"/>
          <w:szCs w:val="20"/>
          <w:lang w:val="en-GB"/>
        </w:rPr>
        <w:t xml:space="preserve"> </w:t>
      </w:r>
      <w:r w:rsidR="00FE4B4A" w:rsidRPr="00B42470">
        <w:rPr>
          <w:b/>
          <w:sz w:val="20"/>
          <w:szCs w:val="20"/>
          <w:lang w:val="en-GB"/>
        </w:rPr>
        <w:t>HOẠT ĐỘNG CHỨNG NHẬN HỢP QUY</w:t>
      </w:r>
    </w:p>
    <w:p w:rsidR="00FE4B4A" w:rsidRPr="00B42470" w:rsidRDefault="00FE4B4A" w:rsidP="00061654">
      <w:pPr>
        <w:spacing w:after="120"/>
        <w:jc w:val="center"/>
        <w:rPr>
          <w:sz w:val="20"/>
          <w:szCs w:val="20"/>
          <w:lang w:val="en-GB"/>
        </w:rPr>
      </w:pPr>
      <w:r w:rsidRPr="00B42470">
        <w:rPr>
          <w:sz w:val="20"/>
          <w:szCs w:val="20"/>
          <w:lang w:val="en-GB"/>
        </w:rPr>
        <w:t xml:space="preserve">Kính gửi: </w:t>
      </w:r>
      <w:r w:rsidR="00990BB8" w:rsidRPr="00B42470">
        <w:rPr>
          <w:sz w:val="20"/>
          <w:szCs w:val="20"/>
          <w:lang w:val="en-GB"/>
        </w:rPr>
        <w:t>Cục An toàn lao động, Bộ Lao động – Thương binh và Xã hội</w:t>
      </w:r>
    </w:p>
    <w:p w:rsidR="00061654" w:rsidRPr="00B42470" w:rsidRDefault="00061654" w:rsidP="00061654">
      <w:pPr>
        <w:spacing w:after="120"/>
        <w:jc w:val="both"/>
        <w:rPr>
          <w:sz w:val="20"/>
          <w:szCs w:val="20"/>
          <w:lang w:val="en-GB"/>
        </w:rPr>
      </w:pPr>
    </w:p>
    <w:p w:rsidR="00FE4B4A" w:rsidRPr="00B42470" w:rsidRDefault="00FE4B4A" w:rsidP="00061654">
      <w:pPr>
        <w:spacing w:after="120"/>
        <w:jc w:val="both"/>
        <w:rPr>
          <w:sz w:val="20"/>
          <w:szCs w:val="20"/>
          <w:lang w:val="en-GB"/>
        </w:rPr>
      </w:pPr>
      <w:r w:rsidRPr="00B42470">
        <w:rPr>
          <w:sz w:val="20"/>
          <w:szCs w:val="20"/>
          <w:lang w:val="en-GB"/>
        </w:rPr>
        <w:t>1. Tên tổ chức:.........………..........................................................................</w:t>
      </w:r>
    </w:p>
    <w:p w:rsidR="00FE4B4A" w:rsidRPr="00B42470" w:rsidRDefault="00FE4B4A" w:rsidP="00061654">
      <w:pPr>
        <w:spacing w:after="120"/>
        <w:jc w:val="both"/>
        <w:rPr>
          <w:sz w:val="20"/>
          <w:szCs w:val="20"/>
          <w:lang w:val="en-GB"/>
        </w:rPr>
      </w:pPr>
      <w:r w:rsidRPr="00B42470">
        <w:rPr>
          <w:sz w:val="20"/>
          <w:szCs w:val="20"/>
          <w:lang w:val="en-GB"/>
        </w:rPr>
        <w:t>2. Địa chỉ liên lạc: ………………………………………………................</w:t>
      </w:r>
      <w:r w:rsidR="00061654" w:rsidRPr="00B42470">
        <w:rPr>
          <w:sz w:val="20"/>
          <w:szCs w:val="20"/>
          <w:lang w:val="en-GB"/>
        </w:rPr>
        <w:t>.........</w:t>
      </w:r>
    </w:p>
    <w:p w:rsidR="00FE4B4A" w:rsidRPr="00B42470" w:rsidRDefault="00FE4B4A" w:rsidP="00061654">
      <w:pPr>
        <w:spacing w:after="120"/>
        <w:jc w:val="both"/>
        <w:rPr>
          <w:sz w:val="20"/>
          <w:szCs w:val="20"/>
          <w:lang w:val="fr-FR"/>
        </w:rPr>
      </w:pPr>
      <w:r w:rsidRPr="00B42470">
        <w:rPr>
          <w:sz w:val="20"/>
          <w:szCs w:val="20"/>
          <w:lang w:val="fr-FR"/>
        </w:rPr>
        <w:t>Điện thoại:…………</w:t>
      </w:r>
      <w:r w:rsidR="00061654" w:rsidRPr="00B42470">
        <w:rPr>
          <w:sz w:val="20"/>
          <w:szCs w:val="20"/>
          <w:lang w:val="fr-FR"/>
        </w:rPr>
        <w:t xml:space="preserve">................ </w:t>
      </w:r>
      <w:r w:rsidRPr="00B42470">
        <w:rPr>
          <w:sz w:val="20"/>
          <w:szCs w:val="20"/>
          <w:lang w:val="fr-FR"/>
        </w:rPr>
        <w:t>Fax: ………………. E-mail: …………............</w:t>
      </w:r>
    </w:p>
    <w:p w:rsidR="00FE4B4A" w:rsidRPr="00B42470" w:rsidRDefault="00FE4B4A" w:rsidP="00061654">
      <w:pPr>
        <w:spacing w:after="120"/>
        <w:jc w:val="both"/>
        <w:rPr>
          <w:sz w:val="20"/>
          <w:szCs w:val="20"/>
          <w:lang w:val="fr-FR"/>
        </w:rPr>
      </w:pPr>
      <w:r w:rsidRPr="00B42470">
        <w:rPr>
          <w:sz w:val="20"/>
          <w:szCs w:val="20"/>
          <w:lang w:val="fr-FR"/>
        </w:rPr>
        <w:t>3. Quyết định thành lập/ (nếu có), Giấy đăng ký kinh doanh</w:t>
      </w:r>
      <w:r w:rsidRPr="00B42470">
        <w:rPr>
          <w:i/>
          <w:sz w:val="20"/>
          <w:szCs w:val="20"/>
          <w:lang w:val="fr-FR"/>
        </w:rPr>
        <w:t xml:space="preserve"> </w:t>
      </w:r>
      <w:r w:rsidRPr="00B42470">
        <w:rPr>
          <w:sz w:val="20"/>
          <w:szCs w:val="20"/>
          <w:lang w:val="fr-FR"/>
        </w:rPr>
        <w:t>số............</w:t>
      </w:r>
      <w:r w:rsidR="00061654" w:rsidRPr="00B42470">
        <w:rPr>
          <w:sz w:val="20"/>
          <w:szCs w:val="20"/>
          <w:lang w:val="fr-FR"/>
        </w:rPr>
        <w:t xml:space="preserve"> </w:t>
      </w:r>
      <w:r w:rsidRPr="00B42470">
        <w:rPr>
          <w:sz w:val="20"/>
          <w:szCs w:val="20"/>
          <w:lang w:val="fr-FR"/>
        </w:rPr>
        <w:t>Cơ quan cấp: ......................</w:t>
      </w:r>
      <w:r w:rsidR="00061654" w:rsidRPr="00B42470">
        <w:rPr>
          <w:sz w:val="20"/>
          <w:szCs w:val="20"/>
          <w:lang w:val="fr-FR"/>
        </w:rPr>
        <w:t xml:space="preserve"> </w:t>
      </w:r>
      <w:r w:rsidRPr="00B42470">
        <w:rPr>
          <w:sz w:val="20"/>
          <w:szCs w:val="20"/>
          <w:lang w:val="fr-FR"/>
        </w:rPr>
        <w:t>cấp ngày …………........…….tại .....................................</w:t>
      </w:r>
    </w:p>
    <w:p w:rsidR="00FE4B4A" w:rsidRPr="00B42470" w:rsidRDefault="00FE4B4A" w:rsidP="00061654">
      <w:pPr>
        <w:spacing w:after="120"/>
        <w:jc w:val="both"/>
        <w:rPr>
          <w:sz w:val="20"/>
          <w:szCs w:val="20"/>
          <w:lang w:val="fr-FR"/>
        </w:rPr>
      </w:pPr>
      <w:r w:rsidRPr="00B42470">
        <w:rPr>
          <w:sz w:val="20"/>
          <w:szCs w:val="20"/>
          <w:lang w:val="fr-FR"/>
        </w:rPr>
        <w:t>4. Hồ sơ kèm theo:</w:t>
      </w:r>
    </w:p>
    <w:p w:rsidR="00FE4B4A" w:rsidRPr="00B42470" w:rsidRDefault="00FE4B4A" w:rsidP="00061654">
      <w:pPr>
        <w:spacing w:after="120"/>
        <w:jc w:val="both"/>
        <w:rPr>
          <w:sz w:val="20"/>
          <w:szCs w:val="20"/>
          <w:lang w:val="fr-FR"/>
        </w:rPr>
      </w:pPr>
      <w:r w:rsidRPr="00B42470">
        <w:rPr>
          <w:sz w:val="20"/>
          <w:szCs w:val="20"/>
          <w:lang w:val="fr-FR"/>
        </w:rPr>
        <w:t>- .....</w:t>
      </w:r>
    </w:p>
    <w:p w:rsidR="00FE4B4A" w:rsidRPr="00B42470" w:rsidRDefault="00FE4B4A" w:rsidP="00061654">
      <w:pPr>
        <w:spacing w:after="120"/>
        <w:jc w:val="both"/>
        <w:rPr>
          <w:sz w:val="20"/>
          <w:szCs w:val="20"/>
          <w:lang w:val="fr-FR"/>
        </w:rPr>
      </w:pPr>
      <w:r w:rsidRPr="00B42470">
        <w:rPr>
          <w:sz w:val="20"/>
          <w:szCs w:val="20"/>
          <w:lang w:val="fr-FR"/>
        </w:rPr>
        <w:t>- .....</w:t>
      </w:r>
    </w:p>
    <w:p w:rsidR="00FE4B4A" w:rsidRPr="00B42470" w:rsidRDefault="00FE4B4A" w:rsidP="00061654">
      <w:pPr>
        <w:spacing w:after="120"/>
        <w:jc w:val="both"/>
        <w:rPr>
          <w:sz w:val="20"/>
          <w:szCs w:val="20"/>
          <w:lang w:val="fr-FR"/>
        </w:rPr>
      </w:pPr>
      <w:r w:rsidRPr="00B42470">
        <w:rPr>
          <w:sz w:val="20"/>
          <w:szCs w:val="20"/>
          <w:lang w:val="fr-FR"/>
        </w:rPr>
        <w:t>5. Sau khi nghiên cứu các điều kiện hoạt động chứng nhận hợp quy quy định tại</w:t>
      </w:r>
      <w:r w:rsidR="00EB449C" w:rsidRPr="00B42470">
        <w:rPr>
          <w:sz w:val="20"/>
          <w:szCs w:val="20"/>
          <w:lang w:val="fr-FR"/>
        </w:rPr>
        <w:t xml:space="preserve"> Nghị định số 132/2008/NĐ-CP ngày 31 tháng 12 năm 2008 của Chính phủ quy định chi tiết thi hành một số điều của Luật Chất lượng sản phẩm, hàng </w:t>
      </w:r>
      <w:bookmarkStart w:id="0" w:name="VNS0040"/>
      <w:r w:rsidR="00EB449C" w:rsidRPr="00B42470">
        <w:rPr>
          <w:sz w:val="20"/>
          <w:szCs w:val="20"/>
          <w:lang w:val="fr-FR"/>
        </w:rPr>
        <w:t>hoá</w:t>
      </w:r>
      <w:bookmarkEnd w:id="0"/>
      <w:r w:rsidRPr="00B42470">
        <w:rPr>
          <w:sz w:val="20"/>
          <w:szCs w:val="20"/>
          <w:lang w:val="fr-FR"/>
        </w:rPr>
        <w:t xml:space="preserve"> </w:t>
      </w:r>
      <w:r w:rsidR="00EB449C" w:rsidRPr="00B42470">
        <w:rPr>
          <w:sz w:val="20"/>
          <w:szCs w:val="20"/>
          <w:lang w:val="fr-FR"/>
        </w:rPr>
        <w:t xml:space="preserve">và </w:t>
      </w:r>
      <w:r w:rsidRPr="00B42470">
        <w:rPr>
          <w:spacing w:val="-2"/>
          <w:sz w:val="20"/>
          <w:szCs w:val="20"/>
          <w:lang w:val="fr-FR"/>
        </w:rPr>
        <w:t>Nghị định số 127/2007/NĐ-CP ngày 01 tháng 8 năm 2007 của Chính phủ quy định chi tiết thi hành một số điều của Luật Tiêu chuẩn và Quy chuẩn kỹ thuật;</w:t>
      </w:r>
      <w:r w:rsidR="00061654" w:rsidRPr="00B42470">
        <w:rPr>
          <w:sz w:val="20"/>
          <w:szCs w:val="20"/>
          <w:lang w:val="fr-FR"/>
        </w:rPr>
        <w:t xml:space="preserve"> </w:t>
      </w:r>
      <w:r w:rsidR="00B0742D" w:rsidRPr="00B42470">
        <w:rPr>
          <w:sz w:val="20"/>
          <w:szCs w:val="20"/>
          <w:lang w:val="fr-FR"/>
        </w:rPr>
        <w:t>Thông tư số ...../201</w:t>
      </w:r>
      <w:r w:rsidR="0054647A" w:rsidRPr="00B42470">
        <w:rPr>
          <w:sz w:val="20"/>
          <w:szCs w:val="20"/>
          <w:lang w:val="fr-FR"/>
        </w:rPr>
        <w:t>2</w:t>
      </w:r>
      <w:r w:rsidR="00B0742D" w:rsidRPr="00B42470">
        <w:rPr>
          <w:sz w:val="20"/>
          <w:szCs w:val="20"/>
          <w:lang w:val="fr-FR"/>
        </w:rPr>
        <w:t>/TT-</w:t>
      </w:r>
      <w:r w:rsidR="006907E9" w:rsidRPr="00B42470">
        <w:rPr>
          <w:sz w:val="20"/>
          <w:szCs w:val="20"/>
          <w:lang w:val="fr-FR"/>
        </w:rPr>
        <w:t>BLĐTBXH</w:t>
      </w:r>
      <w:r w:rsidR="00B0742D" w:rsidRPr="00B42470">
        <w:rPr>
          <w:sz w:val="20"/>
          <w:szCs w:val="20"/>
          <w:lang w:val="fr-FR"/>
        </w:rPr>
        <w:t xml:space="preserve"> ngày ....tháng .... năm 201</w:t>
      </w:r>
      <w:r w:rsidR="0054647A" w:rsidRPr="00B42470">
        <w:rPr>
          <w:sz w:val="20"/>
          <w:szCs w:val="20"/>
          <w:lang w:val="fr-FR"/>
        </w:rPr>
        <w:t>2</w:t>
      </w:r>
      <w:r w:rsidRPr="00B42470">
        <w:rPr>
          <w:sz w:val="20"/>
          <w:szCs w:val="20"/>
          <w:lang w:val="fr-FR"/>
        </w:rPr>
        <w:t xml:space="preserve"> của Bộ trưởng </w:t>
      </w:r>
      <w:r w:rsidR="00CE03B6" w:rsidRPr="00B42470">
        <w:rPr>
          <w:sz w:val="20"/>
          <w:szCs w:val="20"/>
          <w:lang w:val="fr-FR"/>
        </w:rPr>
        <w:t>Bộ Lao động - Thương binh và Xã hội</w:t>
      </w:r>
      <w:r w:rsidRPr="00B42470">
        <w:rPr>
          <w:sz w:val="20"/>
          <w:szCs w:val="20"/>
          <w:lang w:val="fr-FR"/>
        </w:rPr>
        <w:t xml:space="preserve"> hướng dẫn về hoạt động chứng nhận hợp quy, công bố hợp quy, chúng tôi nhận thấy có đủ các điều kiện để hoạt động chứng nhận hợp quy </w:t>
      </w:r>
      <w:r w:rsidR="00942F5E">
        <w:rPr>
          <w:sz w:val="20"/>
          <w:szCs w:val="20"/>
          <w:lang w:val="fr-FR"/>
        </w:rPr>
        <w:t>đối với sản phẩm, hàng hóa</w:t>
      </w:r>
      <w:r w:rsidRPr="00B42470">
        <w:rPr>
          <w:sz w:val="20"/>
          <w:szCs w:val="20"/>
          <w:lang w:val="fr-FR"/>
        </w:rPr>
        <w:t xml:space="preserve"> sau đây:</w:t>
      </w:r>
    </w:p>
    <w:p w:rsidR="00FE4B4A" w:rsidRPr="00B42470" w:rsidRDefault="00FE4B4A" w:rsidP="00061654">
      <w:pPr>
        <w:spacing w:after="120"/>
        <w:jc w:val="both"/>
        <w:rPr>
          <w:sz w:val="20"/>
          <w:szCs w:val="20"/>
          <w:lang w:val="fr-FR"/>
        </w:rPr>
      </w:pPr>
      <w:r w:rsidRPr="00B42470">
        <w:rPr>
          <w:sz w:val="20"/>
          <w:szCs w:val="20"/>
          <w:lang w:val="fr-FR"/>
        </w:rPr>
        <w:t>- .............. (</w:t>
      </w:r>
      <w:r w:rsidRPr="00B42470">
        <w:rPr>
          <w:i/>
          <w:sz w:val="20"/>
          <w:szCs w:val="20"/>
          <w:lang w:val="fr-FR"/>
        </w:rPr>
        <w:t>sản phẩm, hàng ho</w:t>
      </w:r>
      <w:r w:rsidRPr="00B42470">
        <w:rPr>
          <w:sz w:val="20"/>
          <w:szCs w:val="20"/>
          <w:lang w:val="fr-FR"/>
        </w:rPr>
        <w:t>á)</w:t>
      </w:r>
    </w:p>
    <w:p w:rsidR="00FE4B4A" w:rsidRPr="00B42470" w:rsidRDefault="00FE4B4A" w:rsidP="00061654">
      <w:pPr>
        <w:spacing w:after="120"/>
        <w:jc w:val="both"/>
        <w:rPr>
          <w:spacing w:val="-2"/>
          <w:sz w:val="20"/>
          <w:szCs w:val="20"/>
          <w:lang w:val="fr-FR"/>
        </w:rPr>
      </w:pPr>
      <w:r w:rsidRPr="00B42470">
        <w:rPr>
          <w:spacing w:val="-2"/>
          <w:sz w:val="20"/>
          <w:szCs w:val="20"/>
          <w:lang w:val="fr-FR"/>
        </w:rPr>
        <w:t>Đề nghị</w:t>
      </w:r>
      <w:r w:rsidRPr="00B42470">
        <w:rPr>
          <w:i/>
          <w:spacing w:val="-2"/>
          <w:sz w:val="20"/>
          <w:szCs w:val="20"/>
          <w:lang w:val="fr-FR"/>
        </w:rPr>
        <w:t xml:space="preserve"> </w:t>
      </w:r>
      <w:r w:rsidR="00EB449C" w:rsidRPr="00B42470">
        <w:rPr>
          <w:sz w:val="20"/>
          <w:szCs w:val="20"/>
          <w:lang w:val="fr-FR"/>
        </w:rPr>
        <w:t>Cục An toàn lao động</w:t>
      </w:r>
      <w:r w:rsidRPr="00B42470">
        <w:rPr>
          <w:sz w:val="20"/>
          <w:szCs w:val="20"/>
          <w:lang w:val="fr-FR"/>
        </w:rPr>
        <w:t xml:space="preserve"> </w:t>
      </w:r>
      <w:r w:rsidRPr="00B42470">
        <w:rPr>
          <w:spacing w:val="-2"/>
          <w:sz w:val="20"/>
          <w:szCs w:val="20"/>
          <w:lang w:val="fr-FR"/>
        </w:rPr>
        <w:t xml:space="preserve">xem xét để chỉ định </w:t>
      </w:r>
      <w:r w:rsidRPr="00B42470">
        <w:rPr>
          <w:i/>
          <w:spacing w:val="-2"/>
          <w:sz w:val="20"/>
          <w:szCs w:val="20"/>
          <w:lang w:val="fr-FR"/>
        </w:rPr>
        <w:t>(tên tổ chức)</w:t>
      </w:r>
      <w:r w:rsidRPr="00B42470">
        <w:rPr>
          <w:spacing w:val="-2"/>
          <w:sz w:val="20"/>
          <w:szCs w:val="20"/>
          <w:lang w:val="fr-FR"/>
        </w:rPr>
        <w:t xml:space="preserve"> được hoạt động chứng nhận hợp quy đối với các </w:t>
      </w:r>
      <w:r w:rsidR="001062F5">
        <w:rPr>
          <w:spacing w:val="-2"/>
          <w:sz w:val="20"/>
          <w:szCs w:val="20"/>
          <w:lang w:val="fr-FR"/>
        </w:rPr>
        <w:t>sản phẩm, hàng hóa</w:t>
      </w:r>
      <w:r w:rsidRPr="00B42470">
        <w:rPr>
          <w:spacing w:val="-2"/>
          <w:sz w:val="20"/>
          <w:szCs w:val="20"/>
          <w:lang w:val="fr-FR"/>
        </w:rPr>
        <w:t xml:space="preserve"> tương ứng.</w:t>
      </w:r>
    </w:p>
    <w:p w:rsidR="00FE4B4A" w:rsidRPr="00B42470" w:rsidRDefault="00FE4B4A" w:rsidP="00061654">
      <w:pPr>
        <w:spacing w:after="120"/>
        <w:jc w:val="both"/>
        <w:rPr>
          <w:sz w:val="20"/>
          <w:szCs w:val="20"/>
          <w:lang w:val="fr-FR"/>
        </w:rPr>
      </w:pPr>
      <w:r w:rsidRPr="00B42470">
        <w:rPr>
          <w:sz w:val="20"/>
          <w:szCs w:val="20"/>
          <w:lang w:val="fr-FR"/>
        </w:rPr>
        <w:t>Chúng tôi xin cam kết thực hiện đúng các quy định về hoạt động chứng nhận hợp quy./.</w:t>
      </w:r>
    </w:p>
    <w:p w:rsidR="00061654" w:rsidRPr="00B42470" w:rsidRDefault="00061654" w:rsidP="00061654">
      <w:pPr>
        <w:spacing w:after="120"/>
        <w:jc w:val="both"/>
        <w:rPr>
          <w:sz w:val="20"/>
          <w:szCs w:val="20"/>
          <w:lang w:val="fr-FR"/>
        </w:rPr>
      </w:pPr>
    </w:p>
    <w:tbl>
      <w:tblPr>
        <w:tblW w:w="0" w:type="auto"/>
        <w:tblLook w:val="01E0"/>
      </w:tblPr>
      <w:tblGrid>
        <w:gridCol w:w="3528"/>
        <w:gridCol w:w="5328"/>
      </w:tblGrid>
      <w:tr w:rsidR="00061654" w:rsidRPr="00B42470">
        <w:tc>
          <w:tcPr>
            <w:tcW w:w="3528" w:type="dxa"/>
          </w:tcPr>
          <w:p w:rsidR="00061654" w:rsidRPr="00B42470" w:rsidRDefault="00061654" w:rsidP="00B93F61">
            <w:pPr>
              <w:spacing w:after="120"/>
              <w:rPr>
                <w:sz w:val="20"/>
                <w:szCs w:val="20"/>
                <w:lang w:val="fr-FR"/>
              </w:rPr>
            </w:pPr>
          </w:p>
        </w:tc>
        <w:tc>
          <w:tcPr>
            <w:tcW w:w="5328" w:type="dxa"/>
          </w:tcPr>
          <w:p w:rsidR="00061654" w:rsidRPr="00B42470" w:rsidRDefault="00061654" w:rsidP="00B93F61">
            <w:pPr>
              <w:spacing w:after="120"/>
              <w:jc w:val="center"/>
              <w:rPr>
                <w:b/>
                <w:sz w:val="20"/>
                <w:szCs w:val="20"/>
                <w:lang w:val="fr-FR"/>
              </w:rPr>
            </w:pPr>
            <w:r w:rsidRPr="00B42470">
              <w:rPr>
                <w:b/>
                <w:sz w:val="20"/>
                <w:szCs w:val="20"/>
                <w:lang w:val="fr-FR"/>
              </w:rPr>
              <w:t>Đại diện Tổ chức....</w:t>
            </w:r>
          </w:p>
          <w:p w:rsidR="00061654" w:rsidRPr="00B42470" w:rsidRDefault="00061654" w:rsidP="00B93F61">
            <w:pPr>
              <w:spacing w:after="120"/>
              <w:jc w:val="center"/>
              <w:rPr>
                <w:b/>
                <w:sz w:val="20"/>
                <w:szCs w:val="20"/>
                <w:lang w:val="fr-FR"/>
              </w:rPr>
            </w:pPr>
            <w:r w:rsidRPr="00B42470">
              <w:rPr>
                <w:i/>
                <w:sz w:val="20"/>
                <w:szCs w:val="20"/>
                <w:lang w:val="fr-FR"/>
              </w:rPr>
              <w:t>(Họ tên, chữ ký, đóng dấu</w:t>
            </w:r>
            <w:r w:rsidR="00965E45" w:rsidRPr="00B42470">
              <w:rPr>
                <w:i/>
                <w:sz w:val="20"/>
                <w:szCs w:val="20"/>
                <w:lang w:val="fr-FR"/>
              </w:rPr>
              <w:t>)</w:t>
            </w:r>
            <w:r w:rsidRPr="00B42470">
              <w:rPr>
                <w:i/>
                <w:sz w:val="20"/>
                <w:szCs w:val="20"/>
                <w:lang w:val="fr-FR"/>
              </w:rPr>
              <w:t xml:space="preserve"> </w:t>
            </w:r>
          </w:p>
        </w:tc>
      </w:tr>
    </w:tbl>
    <w:p w:rsidR="00FE4B4A" w:rsidRPr="00B42470" w:rsidRDefault="00FE4B4A" w:rsidP="00061654">
      <w:pPr>
        <w:spacing w:after="120"/>
        <w:jc w:val="center"/>
        <w:rPr>
          <w:i/>
          <w:sz w:val="20"/>
          <w:szCs w:val="20"/>
          <w:lang w:val="fr-FR"/>
        </w:rPr>
      </w:pPr>
    </w:p>
    <w:p w:rsidR="002C684F" w:rsidRPr="00B42470" w:rsidRDefault="002C684F" w:rsidP="00061654">
      <w:pPr>
        <w:pStyle w:val="abc"/>
        <w:spacing w:after="120"/>
        <w:jc w:val="center"/>
        <w:rPr>
          <w:rFonts w:ascii="Times New Roman" w:hAnsi="Times New Roman"/>
          <w:b/>
          <w:sz w:val="24"/>
          <w:lang w:val="fr-FR"/>
        </w:rPr>
      </w:pPr>
    </w:p>
    <w:p w:rsidR="002C684F" w:rsidRPr="00B42470" w:rsidRDefault="002C684F" w:rsidP="00061654">
      <w:pPr>
        <w:pStyle w:val="abc"/>
        <w:spacing w:after="120"/>
        <w:jc w:val="center"/>
        <w:rPr>
          <w:rFonts w:ascii="Times New Roman" w:hAnsi="Times New Roman"/>
          <w:b/>
          <w:sz w:val="24"/>
          <w:lang w:val="fr-FR"/>
        </w:rPr>
      </w:pPr>
    </w:p>
    <w:p w:rsidR="002C684F" w:rsidRPr="00B42470" w:rsidRDefault="002C684F" w:rsidP="00061654">
      <w:pPr>
        <w:pStyle w:val="abc"/>
        <w:spacing w:after="120"/>
        <w:jc w:val="center"/>
        <w:rPr>
          <w:rFonts w:ascii="Times New Roman" w:hAnsi="Times New Roman"/>
          <w:b/>
          <w:sz w:val="24"/>
          <w:lang w:val="fr-FR"/>
        </w:rPr>
      </w:pPr>
    </w:p>
    <w:p w:rsidR="002C684F" w:rsidRPr="00B42470" w:rsidRDefault="002C684F" w:rsidP="00061654">
      <w:pPr>
        <w:pStyle w:val="abc"/>
        <w:spacing w:after="120"/>
        <w:jc w:val="center"/>
        <w:rPr>
          <w:rFonts w:ascii="Times New Roman" w:hAnsi="Times New Roman"/>
          <w:b/>
          <w:sz w:val="24"/>
          <w:lang w:val="fr-FR"/>
        </w:rPr>
      </w:pPr>
    </w:p>
    <w:p w:rsidR="002C684F" w:rsidRPr="00B42470" w:rsidRDefault="002C684F" w:rsidP="00061654">
      <w:pPr>
        <w:pStyle w:val="abc"/>
        <w:spacing w:after="120"/>
        <w:jc w:val="center"/>
        <w:rPr>
          <w:rFonts w:ascii="Times New Roman" w:hAnsi="Times New Roman"/>
          <w:b/>
          <w:sz w:val="24"/>
          <w:lang w:val="fr-FR"/>
        </w:rPr>
      </w:pPr>
    </w:p>
    <w:p w:rsidR="002C684F" w:rsidRPr="00B42470" w:rsidRDefault="002C684F" w:rsidP="00061654">
      <w:pPr>
        <w:pStyle w:val="abc"/>
        <w:spacing w:after="120"/>
        <w:jc w:val="center"/>
        <w:rPr>
          <w:rFonts w:ascii="Times New Roman" w:hAnsi="Times New Roman"/>
          <w:b/>
          <w:sz w:val="24"/>
          <w:lang w:val="fr-FR"/>
        </w:rPr>
      </w:pPr>
    </w:p>
    <w:p w:rsidR="002C684F" w:rsidRPr="00B42470" w:rsidRDefault="002C684F" w:rsidP="00061654">
      <w:pPr>
        <w:pStyle w:val="abc"/>
        <w:spacing w:after="120"/>
        <w:jc w:val="center"/>
        <w:rPr>
          <w:rFonts w:ascii="Times New Roman" w:hAnsi="Times New Roman"/>
          <w:b/>
          <w:sz w:val="24"/>
          <w:lang w:val="fr-FR"/>
        </w:rPr>
      </w:pPr>
    </w:p>
    <w:p w:rsidR="002C684F" w:rsidRPr="00B42470" w:rsidRDefault="002C684F" w:rsidP="00061654">
      <w:pPr>
        <w:pStyle w:val="abc"/>
        <w:spacing w:after="120"/>
        <w:jc w:val="center"/>
        <w:rPr>
          <w:rFonts w:ascii="Times New Roman" w:hAnsi="Times New Roman"/>
          <w:b/>
          <w:sz w:val="24"/>
          <w:lang w:val="fr-FR"/>
        </w:rPr>
      </w:pPr>
    </w:p>
    <w:p w:rsidR="00FE4B4A" w:rsidRPr="00B42470" w:rsidRDefault="00E607E9" w:rsidP="00061654">
      <w:pPr>
        <w:pStyle w:val="abc"/>
        <w:spacing w:after="120"/>
        <w:jc w:val="center"/>
        <w:rPr>
          <w:rFonts w:ascii="Times New Roman" w:hAnsi="Times New Roman"/>
          <w:b/>
          <w:sz w:val="24"/>
          <w:lang w:val="fr-FR"/>
        </w:rPr>
      </w:pPr>
      <w:r w:rsidRPr="00B42470">
        <w:rPr>
          <w:rFonts w:ascii="Times New Roman" w:hAnsi="Times New Roman"/>
          <w:b/>
          <w:sz w:val="24"/>
          <w:lang w:val="fr-FR"/>
        </w:rPr>
        <w:lastRenderedPageBreak/>
        <w:t>PHỤ LỤC 3</w:t>
      </w:r>
    </w:p>
    <w:p w:rsidR="0054647A" w:rsidRPr="00B42470" w:rsidRDefault="00061654" w:rsidP="0054647A">
      <w:pPr>
        <w:spacing w:after="120"/>
        <w:jc w:val="center"/>
        <w:rPr>
          <w:i/>
          <w:sz w:val="20"/>
          <w:szCs w:val="20"/>
          <w:lang w:val="fr-FR"/>
        </w:rPr>
      </w:pPr>
      <w:r w:rsidRPr="00B42470">
        <w:rPr>
          <w:sz w:val="20"/>
          <w:szCs w:val="20"/>
          <w:lang w:val="fr-FR"/>
        </w:rPr>
        <w:t>MẪU DANH SÁCH CHUYÊN GIA ĐÁNH GIÁ CỦA TỔ CHỨC CHỨNG NHẬN</w:t>
      </w:r>
      <w:r w:rsidRPr="00B42470">
        <w:rPr>
          <w:sz w:val="20"/>
          <w:szCs w:val="20"/>
          <w:lang w:val="fr-FR"/>
        </w:rPr>
        <w:br/>
      </w:r>
      <w:r w:rsidR="00D2067B" w:rsidRPr="00C6150A">
        <w:rPr>
          <w:i/>
          <w:sz w:val="20"/>
          <w:szCs w:val="20"/>
          <w:lang w:val="fr-FR"/>
        </w:rPr>
        <w:t>(Ban hành kèm theo Thông tư số 35 /2012/TT-BLĐTBXH  ngày 27 tháng 12 năm 2012 của Bộ trưởng Bộ Lao động - Thương binh và Xã hội)</w:t>
      </w:r>
    </w:p>
    <w:p w:rsidR="00FE4B4A" w:rsidRPr="00B42470" w:rsidRDefault="00FE4B4A" w:rsidP="00061654">
      <w:pPr>
        <w:pStyle w:val="Heading5"/>
        <w:keepNext w:val="0"/>
        <w:spacing w:before="0" w:after="120"/>
        <w:ind w:right="-36" w:firstLine="0"/>
        <w:jc w:val="left"/>
        <w:rPr>
          <w:sz w:val="20"/>
          <w:szCs w:val="20"/>
          <w:lang w:val="fr-FR"/>
        </w:rPr>
      </w:pPr>
      <w:r w:rsidRPr="00B42470">
        <w:rPr>
          <w:sz w:val="20"/>
          <w:szCs w:val="20"/>
          <w:lang w:val="fr-FR"/>
        </w:rPr>
        <w:t>TÊN TỔ CHỨC</w:t>
      </w:r>
      <w:r w:rsidR="00061654" w:rsidRPr="00B42470">
        <w:rPr>
          <w:sz w:val="20"/>
          <w:szCs w:val="20"/>
          <w:lang w:val="fr-FR"/>
        </w:rPr>
        <w:t xml:space="preserve"> </w:t>
      </w:r>
      <w:r w:rsidRPr="00B42470">
        <w:rPr>
          <w:sz w:val="20"/>
          <w:szCs w:val="20"/>
          <w:lang w:val="fr-FR"/>
        </w:rPr>
        <w:t>:</w:t>
      </w:r>
      <w:r w:rsidR="00061654" w:rsidRPr="00B42470">
        <w:rPr>
          <w:sz w:val="20"/>
          <w:szCs w:val="20"/>
          <w:lang w:val="fr-FR"/>
        </w:rPr>
        <w:t xml:space="preserve"> </w:t>
      </w:r>
      <w:r w:rsidRPr="00B42470">
        <w:rPr>
          <w:sz w:val="20"/>
          <w:szCs w:val="20"/>
          <w:lang w:val="fr-FR"/>
        </w:rPr>
        <w:t xml:space="preserve">....... </w:t>
      </w:r>
    </w:p>
    <w:p w:rsidR="00FE4B4A" w:rsidRPr="00B42470" w:rsidRDefault="00FE4B4A" w:rsidP="00061654">
      <w:pPr>
        <w:pStyle w:val="BodyText2"/>
        <w:spacing w:line="240" w:lineRule="auto"/>
        <w:jc w:val="center"/>
        <w:rPr>
          <w:rFonts w:ascii="Times New Roman" w:hAnsi="Times New Roman"/>
          <w:b/>
          <w:sz w:val="20"/>
          <w:lang w:val="fr-FR"/>
        </w:rPr>
      </w:pPr>
      <w:r w:rsidRPr="00B42470">
        <w:rPr>
          <w:rFonts w:ascii="Times New Roman" w:hAnsi="Times New Roman"/>
          <w:b/>
          <w:sz w:val="20"/>
          <w:lang w:val="fr-FR"/>
        </w:rPr>
        <w:t xml:space="preserve">DANH SÁCH CHUYÊN GIA ĐÁNH GIÁ </w:t>
      </w:r>
    </w:p>
    <w:p w:rsidR="00FE4B4A" w:rsidRPr="00B42470" w:rsidRDefault="00FE4B4A" w:rsidP="00061654">
      <w:pPr>
        <w:pStyle w:val="BodyText2"/>
        <w:spacing w:line="240" w:lineRule="auto"/>
        <w:jc w:val="center"/>
        <w:rPr>
          <w:rFonts w:ascii="Times New Roman" w:hAnsi="Times New Roman"/>
          <w:i/>
          <w:spacing w:val="-4"/>
          <w:sz w:val="20"/>
          <w:lang w:val="fr-FR"/>
        </w:rPr>
      </w:pPr>
      <w:r w:rsidRPr="00B42470">
        <w:rPr>
          <w:rFonts w:ascii="Times New Roman" w:hAnsi="Times New Roman"/>
          <w:b/>
          <w:spacing w:val="-2"/>
          <w:sz w:val="20"/>
          <w:lang w:val="fr-FR"/>
        </w:rPr>
        <w:t xml:space="preserve">CỦA </w:t>
      </w:r>
      <w:r w:rsidRPr="00B42470">
        <w:rPr>
          <w:rFonts w:ascii="Times New Roman" w:hAnsi="Times New Roman"/>
          <w:b/>
          <w:spacing w:val="-4"/>
          <w:sz w:val="20"/>
          <w:lang w:val="fr-FR"/>
        </w:rPr>
        <w:t>TỔ CHỨC CHỨNG NHẬN ĐĂNG KÝ CHỈ ĐỊNH</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080"/>
        <w:gridCol w:w="1200"/>
        <w:gridCol w:w="960"/>
        <w:gridCol w:w="1440"/>
        <w:gridCol w:w="960"/>
        <w:gridCol w:w="988"/>
        <w:gridCol w:w="1016"/>
        <w:gridCol w:w="1016"/>
      </w:tblGrid>
      <w:tr w:rsidR="00A55A48" w:rsidRPr="00B42470">
        <w:tblPrEx>
          <w:tblCellMar>
            <w:top w:w="0" w:type="dxa"/>
            <w:bottom w:w="0" w:type="dxa"/>
          </w:tblCellMar>
        </w:tblPrEx>
        <w:tc>
          <w:tcPr>
            <w:tcW w:w="600" w:type="dxa"/>
            <w:vAlign w:val="center"/>
          </w:tcPr>
          <w:p w:rsidR="00A55A48" w:rsidRPr="00B42470" w:rsidRDefault="00A55A48" w:rsidP="00061654">
            <w:pPr>
              <w:pStyle w:val="BodyText2"/>
              <w:spacing w:line="240" w:lineRule="auto"/>
              <w:jc w:val="center"/>
              <w:rPr>
                <w:rFonts w:ascii="Times New Roman" w:hAnsi="Times New Roman"/>
                <w:b/>
                <w:sz w:val="20"/>
              </w:rPr>
            </w:pPr>
            <w:r w:rsidRPr="00B42470">
              <w:rPr>
                <w:rFonts w:ascii="Times New Roman" w:hAnsi="Times New Roman"/>
                <w:b/>
                <w:sz w:val="20"/>
              </w:rPr>
              <w:t>STT</w:t>
            </w:r>
          </w:p>
        </w:tc>
        <w:tc>
          <w:tcPr>
            <w:tcW w:w="1080" w:type="dxa"/>
            <w:vAlign w:val="center"/>
          </w:tcPr>
          <w:p w:rsidR="00A55A48" w:rsidRPr="00B42470" w:rsidRDefault="00A55A48" w:rsidP="00061654">
            <w:pPr>
              <w:pStyle w:val="BodyText2"/>
              <w:spacing w:line="240" w:lineRule="auto"/>
              <w:jc w:val="center"/>
              <w:rPr>
                <w:rFonts w:ascii="Times New Roman" w:hAnsi="Times New Roman"/>
                <w:b/>
                <w:sz w:val="20"/>
              </w:rPr>
            </w:pPr>
            <w:r w:rsidRPr="00B42470">
              <w:rPr>
                <w:rFonts w:ascii="Times New Roman" w:hAnsi="Times New Roman"/>
                <w:b/>
                <w:sz w:val="20"/>
              </w:rPr>
              <w:t>Họ và tên</w:t>
            </w:r>
          </w:p>
        </w:tc>
        <w:tc>
          <w:tcPr>
            <w:tcW w:w="1200" w:type="dxa"/>
            <w:vAlign w:val="center"/>
          </w:tcPr>
          <w:p w:rsidR="00A55A48" w:rsidRPr="00B42470" w:rsidRDefault="00A55A48" w:rsidP="00061654">
            <w:pPr>
              <w:pStyle w:val="BodyText2"/>
              <w:spacing w:line="240" w:lineRule="auto"/>
              <w:jc w:val="center"/>
              <w:rPr>
                <w:rFonts w:ascii="Times New Roman" w:hAnsi="Times New Roman"/>
                <w:b/>
                <w:sz w:val="20"/>
              </w:rPr>
            </w:pPr>
            <w:r w:rsidRPr="00B42470">
              <w:rPr>
                <w:rFonts w:ascii="Times New Roman" w:hAnsi="Times New Roman"/>
                <w:b/>
                <w:sz w:val="20"/>
              </w:rPr>
              <w:t>Chứng chỉ đào tạo chuyên môn</w:t>
            </w:r>
          </w:p>
        </w:tc>
        <w:tc>
          <w:tcPr>
            <w:tcW w:w="960" w:type="dxa"/>
            <w:vAlign w:val="center"/>
          </w:tcPr>
          <w:p w:rsidR="00A55A48" w:rsidRPr="00B42470" w:rsidRDefault="00A55A48" w:rsidP="00061654">
            <w:pPr>
              <w:pStyle w:val="BodyText2"/>
              <w:spacing w:line="240" w:lineRule="auto"/>
              <w:jc w:val="center"/>
              <w:rPr>
                <w:rFonts w:ascii="Times New Roman" w:hAnsi="Times New Roman"/>
                <w:b/>
                <w:sz w:val="20"/>
              </w:rPr>
            </w:pPr>
            <w:r w:rsidRPr="00B42470">
              <w:rPr>
                <w:rFonts w:ascii="Times New Roman" w:hAnsi="Times New Roman"/>
                <w:b/>
                <w:sz w:val="20"/>
              </w:rPr>
              <w:t xml:space="preserve">Chứng chỉ đào tạo hệ thống quản lý </w:t>
            </w:r>
          </w:p>
        </w:tc>
        <w:tc>
          <w:tcPr>
            <w:tcW w:w="1440" w:type="dxa"/>
            <w:vAlign w:val="center"/>
          </w:tcPr>
          <w:p w:rsidR="00A55A48" w:rsidRPr="00B42470" w:rsidRDefault="00A55A48" w:rsidP="00061654">
            <w:pPr>
              <w:pStyle w:val="BodyText2"/>
              <w:spacing w:line="240" w:lineRule="auto"/>
              <w:jc w:val="center"/>
              <w:rPr>
                <w:rFonts w:ascii="Times New Roman" w:hAnsi="Times New Roman"/>
                <w:b/>
                <w:sz w:val="20"/>
              </w:rPr>
            </w:pPr>
            <w:r w:rsidRPr="00B42470">
              <w:rPr>
                <w:rFonts w:ascii="Times New Roman" w:hAnsi="Times New Roman"/>
                <w:b/>
                <w:sz w:val="20"/>
              </w:rPr>
              <w:t>Trình độ chuyên gia (đánh giá trưởng/đánh giá/kỹ thuật...)</w:t>
            </w:r>
          </w:p>
        </w:tc>
        <w:tc>
          <w:tcPr>
            <w:tcW w:w="960" w:type="dxa"/>
          </w:tcPr>
          <w:p w:rsidR="00A55A48" w:rsidRPr="00B42470" w:rsidRDefault="00A55A48" w:rsidP="00061654">
            <w:pPr>
              <w:pStyle w:val="BodyText2"/>
              <w:spacing w:line="240" w:lineRule="auto"/>
              <w:jc w:val="center"/>
              <w:rPr>
                <w:rFonts w:ascii="Times New Roman" w:hAnsi="Times New Roman"/>
                <w:b/>
                <w:sz w:val="20"/>
              </w:rPr>
            </w:pPr>
            <w:r w:rsidRPr="00B42470">
              <w:rPr>
                <w:rFonts w:ascii="Times New Roman" w:hAnsi="Times New Roman"/>
                <w:b/>
                <w:sz w:val="20"/>
              </w:rPr>
              <w:t>Kinh nghiệm đánh giá</w:t>
            </w:r>
          </w:p>
        </w:tc>
        <w:tc>
          <w:tcPr>
            <w:tcW w:w="988" w:type="dxa"/>
          </w:tcPr>
          <w:p w:rsidR="00A55A48" w:rsidRPr="00B42470" w:rsidRDefault="00A55A48" w:rsidP="00061654">
            <w:pPr>
              <w:pStyle w:val="BodyText2"/>
              <w:spacing w:line="240" w:lineRule="auto"/>
              <w:jc w:val="center"/>
              <w:rPr>
                <w:rFonts w:ascii="Times New Roman" w:hAnsi="Times New Roman"/>
                <w:b/>
                <w:sz w:val="20"/>
              </w:rPr>
            </w:pPr>
            <w:r w:rsidRPr="00B42470">
              <w:rPr>
                <w:rFonts w:ascii="Times New Roman" w:hAnsi="Times New Roman"/>
                <w:b/>
                <w:sz w:val="20"/>
              </w:rPr>
              <w:t>Kinh nghiệm công tác</w:t>
            </w:r>
          </w:p>
        </w:tc>
        <w:tc>
          <w:tcPr>
            <w:tcW w:w="1016" w:type="dxa"/>
          </w:tcPr>
          <w:p w:rsidR="00A55A48" w:rsidRPr="00B42470" w:rsidRDefault="00A55A48" w:rsidP="00D838C9">
            <w:pPr>
              <w:pStyle w:val="BodyText2"/>
              <w:spacing w:line="240" w:lineRule="auto"/>
              <w:jc w:val="center"/>
              <w:rPr>
                <w:rFonts w:ascii="Times New Roman" w:hAnsi="Times New Roman"/>
                <w:b/>
                <w:sz w:val="20"/>
              </w:rPr>
            </w:pPr>
            <w:r w:rsidRPr="00B42470">
              <w:rPr>
                <w:rFonts w:ascii="Times New Roman" w:hAnsi="Times New Roman"/>
                <w:b/>
                <w:sz w:val="20"/>
              </w:rPr>
              <w:t>Sản phẩm đánh giá (Ghi số hiệu QCKT)</w:t>
            </w:r>
          </w:p>
        </w:tc>
        <w:tc>
          <w:tcPr>
            <w:tcW w:w="1016" w:type="dxa"/>
          </w:tcPr>
          <w:p w:rsidR="00A55A48" w:rsidRPr="00B42470" w:rsidRDefault="00A55A48" w:rsidP="00061654">
            <w:pPr>
              <w:pStyle w:val="BodyText2"/>
              <w:spacing w:line="240" w:lineRule="auto"/>
              <w:jc w:val="center"/>
              <w:rPr>
                <w:rFonts w:ascii="Times New Roman" w:hAnsi="Times New Roman"/>
                <w:b/>
                <w:sz w:val="20"/>
              </w:rPr>
            </w:pPr>
            <w:r w:rsidRPr="00B42470">
              <w:rPr>
                <w:rFonts w:ascii="Times New Roman" w:hAnsi="Times New Roman"/>
                <w:b/>
                <w:sz w:val="20"/>
              </w:rPr>
              <w:t>Viên chức/loại hợp đồng lao động đã ký</w:t>
            </w:r>
          </w:p>
        </w:tc>
      </w:tr>
      <w:tr w:rsidR="00A55A48" w:rsidRPr="00B42470">
        <w:tblPrEx>
          <w:tblCellMar>
            <w:top w:w="0" w:type="dxa"/>
            <w:bottom w:w="0" w:type="dxa"/>
          </w:tblCellMar>
        </w:tblPrEx>
        <w:trPr>
          <w:trHeight w:val="563"/>
        </w:trPr>
        <w:tc>
          <w:tcPr>
            <w:tcW w:w="600" w:type="dxa"/>
          </w:tcPr>
          <w:p w:rsidR="00A55A48" w:rsidRPr="00B42470" w:rsidRDefault="00A55A48" w:rsidP="00061654">
            <w:pPr>
              <w:pStyle w:val="BodyText2"/>
              <w:spacing w:line="240" w:lineRule="auto"/>
              <w:jc w:val="center"/>
              <w:rPr>
                <w:rFonts w:ascii="Times New Roman" w:hAnsi="Times New Roman"/>
                <w:sz w:val="20"/>
              </w:rPr>
            </w:pPr>
            <w:r w:rsidRPr="00B42470">
              <w:rPr>
                <w:rFonts w:ascii="Times New Roman" w:hAnsi="Times New Roman"/>
                <w:sz w:val="20"/>
              </w:rPr>
              <w:t>1</w:t>
            </w:r>
          </w:p>
        </w:tc>
        <w:tc>
          <w:tcPr>
            <w:tcW w:w="108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120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96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144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96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988" w:type="dxa"/>
          </w:tcPr>
          <w:p w:rsidR="00A55A48" w:rsidRPr="00B42470" w:rsidRDefault="00A55A48" w:rsidP="00061654">
            <w:pPr>
              <w:pStyle w:val="BodyText2"/>
              <w:spacing w:line="240" w:lineRule="auto"/>
              <w:ind w:right="-648"/>
              <w:jc w:val="center"/>
              <w:rPr>
                <w:rFonts w:ascii="Times New Roman" w:hAnsi="Times New Roman"/>
                <w:sz w:val="20"/>
              </w:rPr>
            </w:pPr>
          </w:p>
        </w:tc>
        <w:tc>
          <w:tcPr>
            <w:tcW w:w="1016" w:type="dxa"/>
          </w:tcPr>
          <w:p w:rsidR="00A55A48" w:rsidRPr="00B42470" w:rsidRDefault="00A55A48" w:rsidP="00D838C9">
            <w:pPr>
              <w:pStyle w:val="BodyText2"/>
              <w:spacing w:line="240" w:lineRule="auto"/>
              <w:ind w:right="-648"/>
              <w:jc w:val="center"/>
              <w:rPr>
                <w:rFonts w:ascii="Times New Roman" w:hAnsi="Times New Roman"/>
                <w:sz w:val="20"/>
              </w:rPr>
            </w:pPr>
          </w:p>
        </w:tc>
        <w:tc>
          <w:tcPr>
            <w:tcW w:w="1016" w:type="dxa"/>
          </w:tcPr>
          <w:p w:rsidR="00A55A48" w:rsidRPr="00B42470" w:rsidRDefault="00A55A48" w:rsidP="00061654">
            <w:pPr>
              <w:pStyle w:val="BodyText2"/>
              <w:spacing w:line="240" w:lineRule="auto"/>
              <w:ind w:right="-648"/>
              <w:jc w:val="center"/>
              <w:rPr>
                <w:rFonts w:ascii="Times New Roman" w:hAnsi="Times New Roman"/>
                <w:sz w:val="20"/>
              </w:rPr>
            </w:pPr>
          </w:p>
        </w:tc>
      </w:tr>
      <w:tr w:rsidR="00A55A48" w:rsidRPr="00B42470">
        <w:tblPrEx>
          <w:tblCellMar>
            <w:top w:w="0" w:type="dxa"/>
            <w:bottom w:w="0" w:type="dxa"/>
          </w:tblCellMar>
        </w:tblPrEx>
        <w:trPr>
          <w:trHeight w:val="333"/>
        </w:trPr>
        <w:tc>
          <w:tcPr>
            <w:tcW w:w="600" w:type="dxa"/>
          </w:tcPr>
          <w:p w:rsidR="00A55A48" w:rsidRPr="00B42470" w:rsidRDefault="00A55A48" w:rsidP="00061654">
            <w:pPr>
              <w:pStyle w:val="BodyText2"/>
              <w:spacing w:line="240" w:lineRule="auto"/>
              <w:jc w:val="center"/>
              <w:rPr>
                <w:rFonts w:ascii="Times New Roman" w:hAnsi="Times New Roman"/>
                <w:sz w:val="20"/>
              </w:rPr>
            </w:pPr>
            <w:r w:rsidRPr="00B42470">
              <w:rPr>
                <w:rFonts w:ascii="Times New Roman" w:hAnsi="Times New Roman"/>
                <w:sz w:val="20"/>
              </w:rPr>
              <w:t>2</w:t>
            </w:r>
          </w:p>
        </w:tc>
        <w:tc>
          <w:tcPr>
            <w:tcW w:w="108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120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96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144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96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988" w:type="dxa"/>
          </w:tcPr>
          <w:p w:rsidR="00A55A48" w:rsidRPr="00B42470" w:rsidRDefault="00A55A48" w:rsidP="00061654">
            <w:pPr>
              <w:pStyle w:val="BodyText2"/>
              <w:spacing w:line="240" w:lineRule="auto"/>
              <w:ind w:right="-648"/>
              <w:jc w:val="center"/>
              <w:rPr>
                <w:rFonts w:ascii="Times New Roman" w:hAnsi="Times New Roman"/>
                <w:sz w:val="20"/>
              </w:rPr>
            </w:pPr>
          </w:p>
        </w:tc>
        <w:tc>
          <w:tcPr>
            <w:tcW w:w="1016" w:type="dxa"/>
          </w:tcPr>
          <w:p w:rsidR="00A55A48" w:rsidRPr="00B42470" w:rsidRDefault="00A55A48" w:rsidP="00D838C9">
            <w:pPr>
              <w:pStyle w:val="BodyText2"/>
              <w:spacing w:line="240" w:lineRule="auto"/>
              <w:ind w:right="-648"/>
              <w:jc w:val="center"/>
              <w:rPr>
                <w:rFonts w:ascii="Times New Roman" w:hAnsi="Times New Roman"/>
                <w:sz w:val="20"/>
              </w:rPr>
            </w:pPr>
          </w:p>
        </w:tc>
        <w:tc>
          <w:tcPr>
            <w:tcW w:w="1016" w:type="dxa"/>
          </w:tcPr>
          <w:p w:rsidR="00A55A48" w:rsidRPr="00B42470" w:rsidRDefault="00A55A48" w:rsidP="00061654">
            <w:pPr>
              <w:pStyle w:val="BodyText2"/>
              <w:spacing w:line="240" w:lineRule="auto"/>
              <w:ind w:right="-648"/>
              <w:jc w:val="center"/>
              <w:rPr>
                <w:rFonts w:ascii="Times New Roman" w:hAnsi="Times New Roman"/>
                <w:sz w:val="20"/>
              </w:rPr>
            </w:pPr>
          </w:p>
        </w:tc>
      </w:tr>
      <w:tr w:rsidR="00A55A48" w:rsidRPr="00B42470">
        <w:tblPrEx>
          <w:tblCellMar>
            <w:top w:w="0" w:type="dxa"/>
            <w:bottom w:w="0" w:type="dxa"/>
          </w:tblCellMar>
        </w:tblPrEx>
        <w:tc>
          <w:tcPr>
            <w:tcW w:w="600" w:type="dxa"/>
          </w:tcPr>
          <w:p w:rsidR="00A55A48" w:rsidRPr="00B42470" w:rsidRDefault="00A55A48" w:rsidP="00061654">
            <w:pPr>
              <w:pStyle w:val="BodyText2"/>
              <w:spacing w:line="240" w:lineRule="auto"/>
              <w:jc w:val="center"/>
              <w:rPr>
                <w:rFonts w:ascii="Times New Roman" w:hAnsi="Times New Roman"/>
                <w:sz w:val="20"/>
              </w:rPr>
            </w:pPr>
            <w:r w:rsidRPr="00B42470">
              <w:rPr>
                <w:rFonts w:ascii="Times New Roman" w:hAnsi="Times New Roman"/>
                <w:sz w:val="20"/>
              </w:rPr>
              <w:t>3</w:t>
            </w:r>
          </w:p>
        </w:tc>
        <w:tc>
          <w:tcPr>
            <w:tcW w:w="108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120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96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144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96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988" w:type="dxa"/>
          </w:tcPr>
          <w:p w:rsidR="00A55A48" w:rsidRPr="00B42470" w:rsidRDefault="00A55A48" w:rsidP="00061654">
            <w:pPr>
              <w:pStyle w:val="BodyText2"/>
              <w:spacing w:line="240" w:lineRule="auto"/>
              <w:ind w:right="-648"/>
              <w:jc w:val="center"/>
              <w:rPr>
                <w:rFonts w:ascii="Times New Roman" w:hAnsi="Times New Roman"/>
                <w:sz w:val="20"/>
              </w:rPr>
            </w:pPr>
          </w:p>
        </w:tc>
        <w:tc>
          <w:tcPr>
            <w:tcW w:w="1016" w:type="dxa"/>
          </w:tcPr>
          <w:p w:rsidR="00A55A48" w:rsidRPr="00B42470" w:rsidRDefault="00A55A48" w:rsidP="00D838C9">
            <w:pPr>
              <w:pStyle w:val="BodyText2"/>
              <w:spacing w:line="240" w:lineRule="auto"/>
              <w:ind w:right="-648"/>
              <w:jc w:val="center"/>
              <w:rPr>
                <w:rFonts w:ascii="Times New Roman" w:hAnsi="Times New Roman"/>
                <w:sz w:val="20"/>
              </w:rPr>
            </w:pPr>
          </w:p>
        </w:tc>
        <w:tc>
          <w:tcPr>
            <w:tcW w:w="1016" w:type="dxa"/>
          </w:tcPr>
          <w:p w:rsidR="00A55A48" w:rsidRPr="00B42470" w:rsidRDefault="00A55A48" w:rsidP="00061654">
            <w:pPr>
              <w:pStyle w:val="BodyText2"/>
              <w:spacing w:line="240" w:lineRule="auto"/>
              <w:ind w:right="-648"/>
              <w:jc w:val="center"/>
              <w:rPr>
                <w:rFonts w:ascii="Times New Roman" w:hAnsi="Times New Roman"/>
                <w:sz w:val="20"/>
              </w:rPr>
            </w:pPr>
          </w:p>
        </w:tc>
      </w:tr>
      <w:tr w:rsidR="00A55A48" w:rsidRPr="00B42470">
        <w:tblPrEx>
          <w:tblCellMar>
            <w:top w:w="0" w:type="dxa"/>
            <w:bottom w:w="0" w:type="dxa"/>
          </w:tblCellMar>
        </w:tblPrEx>
        <w:tc>
          <w:tcPr>
            <w:tcW w:w="600" w:type="dxa"/>
          </w:tcPr>
          <w:p w:rsidR="00A55A48" w:rsidRPr="00B42470" w:rsidRDefault="00A55A48" w:rsidP="00061654">
            <w:pPr>
              <w:pStyle w:val="BodyText2"/>
              <w:spacing w:line="240" w:lineRule="auto"/>
              <w:jc w:val="center"/>
              <w:rPr>
                <w:rFonts w:ascii="Times New Roman" w:hAnsi="Times New Roman"/>
                <w:sz w:val="20"/>
              </w:rPr>
            </w:pPr>
            <w:r w:rsidRPr="00B42470">
              <w:rPr>
                <w:rFonts w:ascii="Times New Roman" w:hAnsi="Times New Roman"/>
                <w:sz w:val="20"/>
              </w:rPr>
              <w:t>4</w:t>
            </w:r>
          </w:p>
        </w:tc>
        <w:tc>
          <w:tcPr>
            <w:tcW w:w="108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120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96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144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960" w:type="dxa"/>
          </w:tcPr>
          <w:p w:rsidR="00A55A48" w:rsidRPr="00B42470" w:rsidRDefault="00A55A48" w:rsidP="00061654">
            <w:pPr>
              <w:pStyle w:val="BodyText2"/>
              <w:spacing w:line="240" w:lineRule="auto"/>
              <w:ind w:right="-648"/>
              <w:jc w:val="center"/>
              <w:rPr>
                <w:rFonts w:ascii="Times New Roman" w:hAnsi="Times New Roman"/>
                <w:sz w:val="20"/>
              </w:rPr>
            </w:pPr>
          </w:p>
        </w:tc>
        <w:tc>
          <w:tcPr>
            <w:tcW w:w="988" w:type="dxa"/>
          </w:tcPr>
          <w:p w:rsidR="00A55A48" w:rsidRPr="00B42470" w:rsidRDefault="00A55A48" w:rsidP="00061654">
            <w:pPr>
              <w:pStyle w:val="BodyText2"/>
              <w:spacing w:line="240" w:lineRule="auto"/>
              <w:ind w:right="-648"/>
              <w:jc w:val="center"/>
              <w:rPr>
                <w:rFonts w:ascii="Times New Roman" w:hAnsi="Times New Roman"/>
                <w:sz w:val="20"/>
              </w:rPr>
            </w:pPr>
          </w:p>
        </w:tc>
        <w:tc>
          <w:tcPr>
            <w:tcW w:w="1016" w:type="dxa"/>
          </w:tcPr>
          <w:p w:rsidR="00A55A48" w:rsidRPr="00B42470" w:rsidRDefault="00A55A48" w:rsidP="00D838C9">
            <w:pPr>
              <w:pStyle w:val="BodyText2"/>
              <w:spacing w:line="240" w:lineRule="auto"/>
              <w:ind w:right="-648"/>
              <w:jc w:val="center"/>
              <w:rPr>
                <w:rFonts w:ascii="Times New Roman" w:hAnsi="Times New Roman"/>
                <w:sz w:val="20"/>
              </w:rPr>
            </w:pPr>
          </w:p>
        </w:tc>
        <w:tc>
          <w:tcPr>
            <w:tcW w:w="1016" w:type="dxa"/>
          </w:tcPr>
          <w:p w:rsidR="00A55A48" w:rsidRPr="00B42470" w:rsidRDefault="00A55A48" w:rsidP="00061654">
            <w:pPr>
              <w:pStyle w:val="BodyText2"/>
              <w:spacing w:line="240" w:lineRule="auto"/>
              <w:ind w:right="-648"/>
              <w:jc w:val="center"/>
              <w:rPr>
                <w:rFonts w:ascii="Times New Roman" w:hAnsi="Times New Roman"/>
                <w:sz w:val="20"/>
              </w:rPr>
            </w:pPr>
          </w:p>
        </w:tc>
      </w:tr>
      <w:tr w:rsidR="00A55A48" w:rsidRPr="00B42470">
        <w:tblPrEx>
          <w:tblCellMar>
            <w:top w:w="0" w:type="dxa"/>
            <w:bottom w:w="0" w:type="dxa"/>
          </w:tblCellMar>
        </w:tblPrEx>
        <w:tc>
          <w:tcPr>
            <w:tcW w:w="600" w:type="dxa"/>
          </w:tcPr>
          <w:p w:rsidR="00A55A48" w:rsidRPr="00B42470" w:rsidRDefault="00A55A48" w:rsidP="00061654">
            <w:pPr>
              <w:pStyle w:val="BodyText2"/>
              <w:spacing w:line="240" w:lineRule="auto"/>
              <w:jc w:val="center"/>
              <w:rPr>
                <w:rFonts w:ascii="Times New Roman" w:hAnsi="Times New Roman"/>
                <w:sz w:val="20"/>
              </w:rPr>
            </w:pPr>
            <w:r w:rsidRPr="00B42470">
              <w:rPr>
                <w:rFonts w:ascii="Times New Roman" w:hAnsi="Times New Roman"/>
                <w:sz w:val="20"/>
              </w:rPr>
              <w:t>....</w:t>
            </w:r>
          </w:p>
        </w:tc>
        <w:tc>
          <w:tcPr>
            <w:tcW w:w="1080" w:type="dxa"/>
          </w:tcPr>
          <w:p w:rsidR="00A55A48" w:rsidRPr="00B42470" w:rsidRDefault="00A55A48" w:rsidP="00061654">
            <w:pPr>
              <w:pStyle w:val="BodyText2"/>
              <w:spacing w:line="240" w:lineRule="auto"/>
              <w:jc w:val="center"/>
              <w:rPr>
                <w:rFonts w:ascii="Times New Roman" w:hAnsi="Times New Roman"/>
                <w:sz w:val="20"/>
              </w:rPr>
            </w:pPr>
          </w:p>
        </w:tc>
        <w:tc>
          <w:tcPr>
            <w:tcW w:w="1200" w:type="dxa"/>
          </w:tcPr>
          <w:p w:rsidR="00A55A48" w:rsidRPr="00B42470" w:rsidRDefault="00A55A48" w:rsidP="00061654">
            <w:pPr>
              <w:pStyle w:val="BodyText2"/>
              <w:spacing w:line="240" w:lineRule="auto"/>
              <w:jc w:val="center"/>
              <w:rPr>
                <w:rFonts w:ascii="Times New Roman" w:hAnsi="Times New Roman"/>
                <w:sz w:val="20"/>
              </w:rPr>
            </w:pPr>
          </w:p>
        </w:tc>
        <w:tc>
          <w:tcPr>
            <w:tcW w:w="960" w:type="dxa"/>
          </w:tcPr>
          <w:p w:rsidR="00A55A48" w:rsidRPr="00B42470" w:rsidRDefault="00A55A48" w:rsidP="00061654">
            <w:pPr>
              <w:pStyle w:val="BodyText2"/>
              <w:spacing w:line="240" w:lineRule="auto"/>
              <w:jc w:val="center"/>
              <w:rPr>
                <w:rFonts w:ascii="Times New Roman" w:hAnsi="Times New Roman"/>
                <w:sz w:val="20"/>
              </w:rPr>
            </w:pPr>
          </w:p>
        </w:tc>
        <w:tc>
          <w:tcPr>
            <w:tcW w:w="1440" w:type="dxa"/>
          </w:tcPr>
          <w:p w:rsidR="00A55A48" w:rsidRPr="00B42470" w:rsidRDefault="00A55A48" w:rsidP="00061654">
            <w:pPr>
              <w:pStyle w:val="BodyText2"/>
              <w:spacing w:line="240" w:lineRule="auto"/>
              <w:jc w:val="center"/>
              <w:rPr>
                <w:rFonts w:ascii="Times New Roman" w:hAnsi="Times New Roman"/>
                <w:sz w:val="20"/>
              </w:rPr>
            </w:pPr>
          </w:p>
        </w:tc>
        <w:tc>
          <w:tcPr>
            <w:tcW w:w="960" w:type="dxa"/>
          </w:tcPr>
          <w:p w:rsidR="00A55A48" w:rsidRPr="00B42470" w:rsidRDefault="00A55A48" w:rsidP="00061654">
            <w:pPr>
              <w:pStyle w:val="BodyText2"/>
              <w:spacing w:line="240" w:lineRule="auto"/>
              <w:jc w:val="center"/>
              <w:rPr>
                <w:rFonts w:ascii="Times New Roman" w:hAnsi="Times New Roman"/>
                <w:sz w:val="20"/>
              </w:rPr>
            </w:pPr>
          </w:p>
        </w:tc>
        <w:tc>
          <w:tcPr>
            <w:tcW w:w="988" w:type="dxa"/>
          </w:tcPr>
          <w:p w:rsidR="00A55A48" w:rsidRPr="00B42470" w:rsidRDefault="00A55A48" w:rsidP="00061654">
            <w:pPr>
              <w:pStyle w:val="BodyText2"/>
              <w:spacing w:line="240" w:lineRule="auto"/>
              <w:jc w:val="center"/>
              <w:rPr>
                <w:rFonts w:ascii="Times New Roman" w:hAnsi="Times New Roman"/>
                <w:sz w:val="20"/>
              </w:rPr>
            </w:pPr>
          </w:p>
        </w:tc>
        <w:tc>
          <w:tcPr>
            <w:tcW w:w="1016" w:type="dxa"/>
          </w:tcPr>
          <w:p w:rsidR="00A55A48" w:rsidRPr="00B42470" w:rsidRDefault="00A55A48" w:rsidP="00D838C9">
            <w:pPr>
              <w:pStyle w:val="BodyText2"/>
              <w:spacing w:line="240" w:lineRule="auto"/>
              <w:jc w:val="center"/>
              <w:rPr>
                <w:rFonts w:ascii="Times New Roman" w:hAnsi="Times New Roman"/>
                <w:sz w:val="20"/>
              </w:rPr>
            </w:pPr>
          </w:p>
        </w:tc>
        <w:tc>
          <w:tcPr>
            <w:tcW w:w="1016" w:type="dxa"/>
          </w:tcPr>
          <w:p w:rsidR="00A55A48" w:rsidRPr="00B42470" w:rsidRDefault="00A55A48" w:rsidP="00061654">
            <w:pPr>
              <w:pStyle w:val="BodyText2"/>
              <w:spacing w:line="240" w:lineRule="auto"/>
              <w:jc w:val="center"/>
              <w:rPr>
                <w:rFonts w:ascii="Times New Roman" w:hAnsi="Times New Roman"/>
                <w:sz w:val="20"/>
              </w:rPr>
            </w:pPr>
          </w:p>
        </w:tc>
      </w:tr>
    </w:tbl>
    <w:p w:rsidR="00061654" w:rsidRPr="00B42470" w:rsidRDefault="00061654" w:rsidP="00061654">
      <w:pPr>
        <w:pStyle w:val="BodyText2"/>
        <w:spacing w:line="240" w:lineRule="auto"/>
        <w:ind w:right="-108"/>
        <w:rPr>
          <w:rFonts w:ascii="Times New Roman" w:hAnsi="Times New Roman"/>
          <w:i/>
          <w:sz w:val="20"/>
        </w:rPr>
      </w:pPr>
    </w:p>
    <w:tbl>
      <w:tblPr>
        <w:tblW w:w="0" w:type="auto"/>
        <w:tblLook w:val="01E0"/>
      </w:tblPr>
      <w:tblGrid>
        <w:gridCol w:w="3528"/>
        <w:gridCol w:w="5328"/>
      </w:tblGrid>
      <w:tr w:rsidR="00061654" w:rsidRPr="00B42470">
        <w:tc>
          <w:tcPr>
            <w:tcW w:w="3528" w:type="dxa"/>
          </w:tcPr>
          <w:p w:rsidR="00061654" w:rsidRPr="00B42470" w:rsidRDefault="00061654" w:rsidP="00B93F61">
            <w:pPr>
              <w:spacing w:after="120"/>
              <w:rPr>
                <w:sz w:val="20"/>
                <w:szCs w:val="20"/>
              </w:rPr>
            </w:pPr>
          </w:p>
        </w:tc>
        <w:tc>
          <w:tcPr>
            <w:tcW w:w="5328" w:type="dxa"/>
          </w:tcPr>
          <w:p w:rsidR="00061654" w:rsidRPr="00B42470" w:rsidRDefault="00061654" w:rsidP="00B93F61">
            <w:pPr>
              <w:pStyle w:val="BodyText2"/>
              <w:spacing w:line="240" w:lineRule="auto"/>
              <w:ind w:right="-108"/>
              <w:jc w:val="center"/>
              <w:rPr>
                <w:rFonts w:ascii="Times New Roman" w:hAnsi="Times New Roman"/>
                <w:i/>
                <w:sz w:val="20"/>
              </w:rPr>
            </w:pPr>
            <w:r w:rsidRPr="00B42470">
              <w:rPr>
                <w:rFonts w:ascii="Times New Roman" w:hAnsi="Times New Roman"/>
                <w:i/>
                <w:sz w:val="20"/>
              </w:rPr>
              <w:t>........., ngày........tháng......năm.....</w:t>
            </w:r>
          </w:p>
          <w:p w:rsidR="00061654" w:rsidRPr="00B42470" w:rsidRDefault="00061654" w:rsidP="00B93F61">
            <w:pPr>
              <w:spacing w:after="120"/>
              <w:jc w:val="center"/>
              <w:rPr>
                <w:b/>
                <w:sz w:val="20"/>
                <w:szCs w:val="20"/>
              </w:rPr>
            </w:pPr>
            <w:r w:rsidRPr="00B42470">
              <w:rPr>
                <w:b/>
                <w:sz w:val="20"/>
                <w:szCs w:val="20"/>
              </w:rPr>
              <w:t>Đại diện Tổ chức....</w:t>
            </w:r>
          </w:p>
          <w:p w:rsidR="00061654" w:rsidRPr="00B42470" w:rsidRDefault="00061654" w:rsidP="00B93F61">
            <w:pPr>
              <w:spacing w:after="120"/>
              <w:jc w:val="center"/>
              <w:rPr>
                <w:b/>
                <w:sz w:val="20"/>
                <w:szCs w:val="20"/>
              </w:rPr>
            </w:pPr>
            <w:r w:rsidRPr="00B42470">
              <w:rPr>
                <w:i/>
                <w:sz w:val="20"/>
                <w:szCs w:val="20"/>
              </w:rPr>
              <w:t>(Họ tên, chữ ký, đóng dấu )</w:t>
            </w:r>
          </w:p>
        </w:tc>
      </w:tr>
    </w:tbl>
    <w:p w:rsidR="00FE4B4A" w:rsidRPr="00B42470" w:rsidRDefault="00FE4B4A" w:rsidP="00061654">
      <w:pPr>
        <w:spacing w:after="120"/>
        <w:rPr>
          <w:sz w:val="20"/>
          <w:szCs w:val="20"/>
        </w:rPr>
      </w:pPr>
    </w:p>
    <w:p w:rsidR="002C684F" w:rsidRPr="00B42470" w:rsidRDefault="002C684F" w:rsidP="00061654">
      <w:pPr>
        <w:spacing w:after="120"/>
        <w:jc w:val="center"/>
        <w:rPr>
          <w:b/>
          <w:bCs/>
          <w:szCs w:val="20"/>
        </w:rPr>
      </w:pPr>
    </w:p>
    <w:p w:rsidR="002C684F" w:rsidRPr="00B42470" w:rsidRDefault="002C684F" w:rsidP="00061654">
      <w:pPr>
        <w:spacing w:after="120"/>
        <w:jc w:val="center"/>
        <w:rPr>
          <w:b/>
          <w:bCs/>
          <w:szCs w:val="20"/>
        </w:rPr>
      </w:pPr>
    </w:p>
    <w:p w:rsidR="002C684F" w:rsidRPr="00B42470" w:rsidRDefault="002C684F" w:rsidP="00061654">
      <w:pPr>
        <w:spacing w:after="120"/>
        <w:jc w:val="center"/>
        <w:rPr>
          <w:b/>
          <w:bCs/>
          <w:szCs w:val="20"/>
        </w:rPr>
      </w:pPr>
    </w:p>
    <w:p w:rsidR="002C684F" w:rsidRPr="00B42470" w:rsidRDefault="002C684F" w:rsidP="00061654">
      <w:pPr>
        <w:spacing w:after="120"/>
        <w:jc w:val="center"/>
        <w:rPr>
          <w:b/>
          <w:bCs/>
          <w:szCs w:val="20"/>
        </w:rPr>
      </w:pPr>
    </w:p>
    <w:p w:rsidR="002C684F" w:rsidRPr="00B42470" w:rsidRDefault="002C684F" w:rsidP="00061654">
      <w:pPr>
        <w:spacing w:after="120"/>
        <w:jc w:val="center"/>
        <w:rPr>
          <w:b/>
          <w:bCs/>
          <w:szCs w:val="20"/>
        </w:rPr>
      </w:pPr>
    </w:p>
    <w:p w:rsidR="002C684F" w:rsidRPr="00B42470" w:rsidRDefault="002C684F" w:rsidP="00061654">
      <w:pPr>
        <w:spacing w:after="120"/>
        <w:jc w:val="center"/>
        <w:rPr>
          <w:b/>
          <w:bCs/>
          <w:szCs w:val="20"/>
        </w:rPr>
      </w:pPr>
    </w:p>
    <w:p w:rsidR="002C684F" w:rsidRPr="00B42470" w:rsidRDefault="002C684F" w:rsidP="00061654">
      <w:pPr>
        <w:spacing w:after="120"/>
        <w:jc w:val="center"/>
        <w:rPr>
          <w:b/>
          <w:bCs/>
          <w:szCs w:val="20"/>
        </w:rPr>
      </w:pPr>
    </w:p>
    <w:p w:rsidR="002C684F" w:rsidRPr="00B42470" w:rsidRDefault="002C684F" w:rsidP="00061654">
      <w:pPr>
        <w:spacing w:after="120"/>
        <w:jc w:val="center"/>
        <w:rPr>
          <w:b/>
          <w:bCs/>
          <w:szCs w:val="20"/>
        </w:rPr>
      </w:pPr>
    </w:p>
    <w:p w:rsidR="002C684F" w:rsidRPr="00B42470" w:rsidRDefault="002C684F" w:rsidP="00061654">
      <w:pPr>
        <w:spacing w:after="120"/>
        <w:jc w:val="center"/>
        <w:rPr>
          <w:b/>
          <w:bCs/>
          <w:szCs w:val="20"/>
        </w:rPr>
      </w:pPr>
    </w:p>
    <w:p w:rsidR="002C684F" w:rsidRPr="00B42470" w:rsidRDefault="002C684F" w:rsidP="00061654">
      <w:pPr>
        <w:spacing w:after="120"/>
        <w:jc w:val="center"/>
        <w:rPr>
          <w:b/>
          <w:bCs/>
          <w:szCs w:val="20"/>
        </w:rPr>
      </w:pPr>
    </w:p>
    <w:p w:rsidR="002C684F" w:rsidRPr="00B42470" w:rsidRDefault="002C684F" w:rsidP="00061654">
      <w:pPr>
        <w:spacing w:after="120"/>
        <w:jc w:val="center"/>
        <w:rPr>
          <w:b/>
          <w:bCs/>
          <w:szCs w:val="20"/>
        </w:rPr>
      </w:pPr>
    </w:p>
    <w:p w:rsidR="002C684F" w:rsidRPr="00B42470" w:rsidRDefault="002C684F" w:rsidP="00061654">
      <w:pPr>
        <w:spacing w:after="120"/>
        <w:jc w:val="center"/>
        <w:rPr>
          <w:b/>
          <w:bCs/>
          <w:szCs w:val="20"/>
        </w:rPr>
      </w:pPr>
    </w:p>
    <w:p w:rsidR="002C684F" w:rsidRPr="00B42470" w:rsidRDefault="002C684F" w:rsidP="00061654">
      <w:pPr>
        <w:spacing w:after="120"/>
        <w:jc w:val="center"/>
        <w:rPr>
          <w:b/>
          <w:bCs/>
          <w:szCs w:val="20"/>
        </w:rPr>
      </w:pPr>
    </w:p>
    <w:p w:rsidR="002C684F" w:rsidRPr="00B42470" w:rsidRDefault="002C684F" w:rsidP="00061654">
      <w:pPr>
        <w:spacing w:after="120"/>
        <w:jc w:val="center"/>
        <w:rPr>
          <w:b/>
          <w:bCs/>
          <w:szCs w:val="20"/>
        </w:rPr>
      </w:pPr>
    </w:p>
    <w:p w:rsidR="002C684F" w:rsidRPr="00B42470" w:rsidRDefault="002C684F" w:rsidP="00061654">
      <w:pPr>
        <w:spacing w:after="120"/>
        <w:jc w:val="center"/>
        <w:rPr>
          <w:b/>
          <w:bCs/>
          <w:szCs w:val="20"/>
        </w:rPr>
      </w:pPr>
    </w:p>
    <w:p w:rsidR="002C684F" w:rsidRPr="00B42470" w:rsidRDefault="002C684F" w:rsidP="00061654">
      <w:pPr>
        <w:spacing w:after="120"/>
        <w:jc w:val="center"/>
        <w:rPr>
          <w:b/>
          <w:bCs/>
          <w:szCs w:val="20"/>
        </w:rPr>
      </w:pPr>
    </w:p>
    <w:p w:rsidR="00546AEA" w:rsidRPr="00B42470" w:rsidRDefault="00546AEA" w:rsidP="00061654">
      <w:pPr>
        <w:spacing w:after="120"/>
        <w:jc w:val="center"/>
        <w:rPr>
          <w:b/>
          <w:bCs/>
          <w:szCs w:val="20"/>
        </w:rPr>
      </w:pPr>
    </w:p>
    <w:p w:rsidR="002C684F" w:rsidRPr="00B42470" w:rsidRDefault="002C684F" w:rsidP="00061654">
      <w:pPr>
        <w:spacing w:after="120"/>
        <w:jc w:val="center"/>
        <w:rPr>
          <w:b/>
          <w:bCs/>
          <w:szCs w:val="20"/>
        </w:rPr>
      </w:pPr>
    </w:p>
    <w:p w:rsidR="00FE4B4A" w:rsidRPr="00B42470" w:rsidRDefault="00E607E9" w:rsidP="00061654">
      <w:pPr>
        <w:spacing w:after="120"/>
        <w:jc w:val="center"/>
        <w:rPr>
          <w:b/>
          <w:szCs w:val="20"/>
        </w:rPr>
      </w:pPr>
      <w:r w:rsidRPr="00B42470">
        <w:rPr>
          <w:b/>
          <w:bCs/>
          <w:szCs w:val="20"/>
        </w:rPr>
        <w:lastRenderedPageBreak/>
        <w:t>PHỤ LỤC 4</w:t>
      </w:r>
    </w:p>
    <w:p w:rsidR="003F1292" w:rsidRPr="00B42470" w:rsidRDefault="00FE4B4A" w:rsidP="00061654">
      <w:pPr>
        <w:spacing w:after="120"/>
        <w:jc w:val="center"/>
        <w:rPr>
          <w:i/>
          <w:sz w:val="20"/>
          <w:szCs w:val="20"/>
        </w:rPr>
      </w:pPr>
      <w:r w:rsidRPr="00B42470">
        <w:rPr>
          <w:sz w:val="20"/>
          <w:szCs w:val="20"/>
        </w:rPr>
        <w:t>MẪU DANH MỤC TÀI LIỆU PHỤC VỤ HOẠT ĐỘNG CHỨNG NHẬN</w:t>
      </w:r>
      <w:r w:rsidRPr="00B42470">
        <w:rPr>
          <w:bCs/>
          <w:sz w:val="20"/>
          <w:szCs w:val="20"/>
        </w:rPr>
        <w:t xml:space="preserve"> </w:t>
      </w:r>
      <w:r w:rsidRPr="00B42470">
        <w:rPr>
          <w:bCs/>
          <w:sz w:val="20"/>
          <w:szCs w:val="20"/>
        </w:rPr>
        <w:br/>
      </w:r>
      <w:r w:rsidR="00D2067B" w:rsidRPr="00B42470">
        <w:rPr>
          <w:i/>
          <w:sz w:val="20"/>
          <w:szCs w:val="20"/>
        </w:rPr>
        <w:t xml:space="preserve">(Ban hành kèm theo Thông tư số </w:t>
      </w:r>
      <w:r w:rsidR="00D2067B">
        <w:rPr>
          <w:i/>
          <w:sz w:val="20"/>
          <w:szCs w:val="20"/>
        </w:rPr>
        <w:t>35</w:t>
      </w:r>
      <w:r w:rsidR="00D2067B" w:rsidRPr="00B42470">
        <w:rPr>
          <w:i/>
          <w:sz w:val="20"/>
          <w:szCs w:val="20"/>
        </w:rPr>
        <w:t xml:space="preserve"> /2012/TT-BLĐTBXH  ngày </w:t>
      </w:r>
      <w:r w:rsidR="00D2067B">
        <w:rPr>
          <w:i/>
          <w:sz w:val="20"/>
          <w:szCs w:val="20"/>
        </w:rPr>
        <w:t>27</w:t>
      </w:r>
      <w:r w:rsidR="00D2067B" w:rsidRPr="00B42470">
        <w:rPr>
          <w:i/>
          <w:sz w:val="20"/>
          <w:szCs w:val="20"/>
        </w:rPr>
        <w:t xml:space="preserve"> tháng </w:t>
      </w:r>
      <w:r w:rsidR="00D2067B">
        <w:rPr>
          <w:i/>
          <w:sz w:val="20"/>
          <w:szCs w:val="20"/>
        </w:rPr>
        <w:t>12</w:t>
      </w:r>
      <w:r w:rsidR="00D2067B" w:rsidRPr="00B42470">
        <w:rPr>
          <w:i/>
          <w:sz w:val="20"/>
          <w:szCs w:val="20"/>
        </w:rPr>
        <w:t xml:space="preserve"> năm 2012 của Bộ trưởng Bộ Lao động - Thương binh và Xã hội)</w:t>
      </w:r>
    </w:p>
    <w:p w:rsidR="00FE4B4A" w:rsidRPr="00B42470" w:rsidRDefault="00FE4B4A" w:rsidP="00061654">
      <w:pPr>
        <w:spacing w:after="120"/>
        <w:jc w:val="both"/>
        <w:rPr>
          <w:sz w:val="20"/>
          <w:szCs w:val="20"/>
        </w:rPr>
      </w:pPr>
      <w:r w:rsidRPr="00B42470">
        <w:rPr>
          <w:b/>
          <w:bCs/>
          <w:sz w:val="20"/>
          <w:szCs w:val="20"/>
        </w:rPr>
        <w:t>TÊN TỔ CHỨC:……………</w:t>
      </w:r>
    </w:p>
    <w:p w:rsidR="00FE4B4A" w:rsidRPr="00B42470" w:rsidRDefault="00FE4B4A" w:rsidP="00061654">
      <w:pPr>
        <w:spacing w:after="120"/>
        <w:jc w:val="center"/>
        <w:rPr>
          <w:b/>
          <w:bCs/>
          <w:sz w:val="20"/>
          <w:szCs w:val="20"/>
        </w:rPr>
      </w:pPr>
      <w:r w:rsidRPr="00B42470">
        <w:rPr>
          <w:b/>
          <w:bCs/>
          <w:sz w:val="20"/>
          <w:szCs w:val="20"/>
        </w:rPr>
        <w:t>DANH MỤC TÀI LIỆU PHỤC VỤ HOẠT ĐỘNG CHỨNG NHẬN</w:t>
      </w:r>
    </w:p>
    <w:tbl>
      <w:tblPr>
        <w:tblW w:w="8940" w:type="dxa"/>
        <w:tblCellMar>
          <w:left w:w="0" w:type="dxa"/>
          <w:right w:w="0" w:type="dxa"/>
        </w:tblCellMar>
        <w:tblLook w:val="0000"/>
      </w:tblPr>
      <w:tblGrid>
        <w:gridCol w:w="844"/>
        <w:gridCol w:w="1902"/>
        <w:gridCol w:w="1184"/>
        <w:gridCol w:w="1800"/>
        <w:gridCol w:w="1998"/>
        <w:gridCol w:w="1212"/>
      </w:tblGrid>
      <w:tr w:rsidR="00FE4B4A" w:rsidRPr="00B42470">
        <w:trPr>
          <w:trHeight w:val="50"/>
        </w:trPr>
        <w:tc>
          <w:tcPr>
            <w:tcW w:w="8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E4B4A" w:rsidRPr="00B42470" w:rsidRDefault="00FE4B4A" w:rsidP="00061654">
            <w:pPr>
              <w:spacing w:after="120"/>
              <w:jc w:val="center"/>
              <w:rPr>
                <w:sz w:val="20"/>
                <w:szCs w:val="20"/>
              </w:rPr>
            </w:pPr>
            <w:r w:rsidRPr="00B42470">
              <w:rPr>
                <w:b/>
                <w:bCs/>
                <w:sz w:val="20"/>
                <w:szCs w:val="20"/>
              </w:rPr>
              <w:t>STT</w:t>
            </w:r>
          </w:p>
        </w:tc>
        <w:tc>
          <w:tcPr>
            <w:tcW w:w="19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4B4A" w:rsidRPr="00B42470" w:rsidRDefault="00FE4B4A" w:rsidP="00061654">
            <w:pPr>
              <w:spacing w:after="120"/>
              <w:jc w:val="center"/>
              <w:rPr>
                <w:sz w:val="20"/>
                <w:szCs w:val="20"/>
              </w:rPr>
            </w:pPr>
            <w:r w:rsidRPr="00B42470">
              <w:rPr>
                <w:b/>
                <w:bCs/>
                <w:sz w:val="20"/>
                <w:szCs w:val="20"/>
              </w:rPr>
              <w:t>Tên tài liệu</w:t>
            </w:r>
          </w:p>
        </w:tc>
        <w:tc>
          <w:tcPr>
            <w:tcW w:w="11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4B4A" w:rsidRPr="00B42470" w:rsidRDefault="00FE4B4A" w:rsidP="00061654">
            <w:pPr>
              <w:spacing w:after="120"/>
              <w:jc w:val="center"/>
              <w:rPr>
                <w:sz w:val="20"/>
                <w:szCs w:val="20"/>
              </w:rPr>
            </w:pPr>
            <w:r w:rsidRPr="00B42470">
              <w:rPr>
                <w:b/>
                <w:bCs/>
                <w:sz w:val="20"/>
                <w:szCs w:val="20"/>
              </w:rPr>
              <w:t>Mã số</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4B4A" w:rsidRPr="00B42470" w:rsidRDefault="00FE4B4A" w:rsidP="00061654">
            <w:pPr>
              <w:spacing w:after="120"/>
              <w:jc w:val="center"/>
              <w:rPr>
                <w:sz w:val="20"/>
                <w:szCs w:val="20"/>
              </w:rPr>
            </w:pPr>
            <w:r w:rsidRPr="00B42470">
              <w:rPr>
                <w:b/>
                <w:bCs/>
                <w:sz w:val="20"/>
                <w:szCs w:val="20"/>
              </w:rPr>
              <w:t>Hiệu lực từ</w:t>
            </w:r>
          </w:p>
        </w:tc>
        <w:tc>
          <w:tcPr>
            <w:tcW w:w="19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4B4A" w:rsidRPr="00B42470" w:rsidRDefault="00FE4B4A" w:rsidP="00061654">
            <w:pPr>
              <w:spacing w:after="120"/>
              <w:jc w:val="center"/>
              <w:rPr>
                <w:sz w:val="20"/>
                <w:szCs w:val="20"/>
              </w:rPr>
            </w:pPr>
            <w:r w:rsidRPr="00B42470">
              <w:rPr>
                <w:b/>
                <w:bCs/>
                <w:sz w:val="20"/>
                <w:szCs w:val="20"/>
              </w:rPr>
              <w:t>Cơ quan ban hành</w:t>
            </w:r>
          </w:p>
        </w:tc>
        <w:tc>
          <w:tcPr>
            <w:tcW w:w="12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E4B4A" w:rsidRPr="00B42470" w:rsidRDefault="00FE4B4A" w:rsidP="00061654">
            <w:pPr>
              <w:spacing w:after="120"/>
              <w:jc w:val="center"/>
              <w:rPr>
                <w:sz w:val="20"/>
                <w:szCs w:val="20"/>
              </w:rPr>
            </w:pPr>
            <w:r w:rsidRPr="00B42470">
              <w:rPr>
                <w:b/>
                <w:bCs/>
                <w:sz w:val="20"/>
                <w:szCs w:val="20"/>
              </w:rPr>
              <w:t>Ghi chú</w:t>
            </w:r>
          </w:p>
        </w:tc>
      </w:tr>
      <w:tr w:rsidR="00FE4B4A" w:rsidRPr="00B42470">
        <w:trPr>
          <w:trHeight w:val="321"/>
        </w:trPr>
        <w:tc>
          <w:tcPr>
            <w:tcW w:w="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1</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2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r>
      <w:tr w:rsidR="00FE4B4A" w:rsidRPr="00B42470">
        <w:trPr>
          <w:trHeight w:val="321"/>
        </w:trPr>
        <w:tc>
          <w:tcPr>
            <w:tcW w:w="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2</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2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r>
      <w:tr w:rsidR="00FE4B4A" w:rsidRPr="00B42470">
        <w:trPr>
          <w:trHeight w:val="321"/>
        </w:trPr>
        <w:tc>
          <w:tcPr>
            <w:tcW w:w="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3</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2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r>
      <w:tr w:rsidR="00FE4B4A" w:rsidRPr="00B42470">
        <w:trPr>
          <w:trHeight w:val="321"/>
        </w:trPr>
        <w:tc>
          <w:tcPr>
            <w:tcW w:w="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4</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2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r>
      <w:tr w:rsidR="00FE4B4A" w:rsidRPr="00B42470">
        <w:trPr>
          <w:trHeight w:val="321"/>
        </w:trPr>
        <w:tc>
          <w:tcPr>
            <w:tcW w:w="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5</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2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r>
      <w:tr w:rsidR="00FE4B4A" w:rsidRPr="00B42470">
        <w:trPr>
          <w:trHeight w:val="321"/>
        </w:trPr>
        <w:tc>
          <w:tcPr>
            <w:tcW w:w="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6</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2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r>
      <w:tr w:rsidR="00FE4B4A" w:rsidRPr="00B42470">
        <w:trPr>
          <w:trHeight w:val="321"/>
        </w:trPr>
        <w:tc>
          <w:tcPr>
            <w:tcW w:w="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7</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2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r>
      <w:tr w:rsidR="00FE4B4A" w:rsidRPr="00B42470">
        <w:trPr>
          <w:trHeight w:val="321"/>
        </w:trPr>
        <w:tc>
          <w:tcPr>
            <w:tcW w:w="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8</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2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r>
      <w:tr w:rsidR="00FE4B4A" w:rsidRPr="00B42470">
        <w:trPr>
          <w:trHeight w:val="321"/>
        </w:trPr>
        <w:tc>
          <w:tcPr>
            <w:tcW w:w="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9</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2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r>
      <w:tr w:rsidR="00FE4B4A" w:rsidRPr="00B42470">
        <w:trPr>
          <w:trHeight w:val="321"/>
        </w:trPr>
        <w:tc>
          <w:tcPr>
            <w:tcW w:w="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10</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2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r>
      <w:tr w:rsidR="00FE4B4A" w:rsidRPr="00B42470">
        <w:trPr>
          <w:trHeight w:val="321"/>
        </w:trPr>
        <w:tc>
          <w:tcPr>
            <w:tcW w:w="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2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r>
      <w:tr w:rsidR="00FE4B4A" w:rsidRPr="00B42470">
        <w:trPr>
          <w:trHeight w:val="321"/>
        </w:trPr>
        <w:tc>
          <w:tcPr>
            <w:tcW w:w="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w:t>
            </w:r>
          </w:p>
        </w:tc>
        <w:tc>
          <w:tcPr>
            <w:tcW w:w="1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1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12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r>
    </w:tbl>
    <w:p w:rsidR="00FE4B4A" w:rsidRPr="00B42470" w:rsidRDefault="00FE4B4A" w:rsidP="00061654">
      <w:pPr>
        <w:spacing w:after="120"/>
        <w:jc w:val="both"/>
        <w:rPr>
          <w:sz w:val="20"/>
          <w:szCs w:val="20"/>
        </w:rPr>
      </w:pPr>
      <w:r w:rsidRPr="00B42470">
        <w:rPr>
          <w:sz w:val="20"/>
          <w:szCs w:val="20"/>
        </w:rPr>
        <w:t> </w:t>
      </w:r>
    </w:p>
    <w:tbl>
      <w:tblPr>
        <w:tblW w:w="0" w:type="auto"/>
        <w:tblCellMar>
          <w:left w:w="0" w:type="dxa"/>
          <w:right w:w="0" w:type="dxa"/>
        </w:tblCellMar>
        <w:tblLook w:val="0000"/>
      </w:tblPr>
      <w:tblGrid>
        <w:gridCol w:w="4428"/>
        <w:gridCol w:w="4428"/>
      </w:tblGrid>
      <w:tr w:rsidR="00FE4B4A" w:rsidRPr="00B42470">
        <w:tc>
          <w:tcPr>
            <w:tcW w:w="4428" w:type="dxa"/>
            <w:shd w:val="clear" w:color="auto" w:fill="auto"/>
            <w:tcMar>
              <w:top w:w="0" w:type="dxa"/>
              <w:left w:w="108" w:type="dxa"/>
              <w:bottom w:w="0" w:type="dxa"/>
              <w:right w:w="108" w:type="dxa"/>
            </w:tcMar>
          </w:tcPr>
          <w:p w:rsidR="00FE4B4A" w:rsidRPr="00B42470" w:rsidRDefault="00FE4B4A" w:rsidP="00061654">
            <w:pPr>
              <w:spacing w:after="120"/>
              <w:jc w:val="both"/>
              <w:rPr>
                <w:sz w:val="20"/>
                <w:szCs w:val="20"/>
              </w:rPr>
            </w:pPr>
            <w:r w:rsidRPr="00B42470">
              <w:rPr>
                <w:sz w:val="20"/>
                <w:szCs w:val="20"/>
              </w:rPr>
              <w:t> </w:t>
            </w:r>
          </w:p>
        </w:tc>
        <w:tc>
          <w:tcPr>
            <w:tcW w:w="4428" w:type="dxa"/>
            <w:shd w:val="clear" w:color="auto" w:fill="auto"/>
            <w:tcMar>
              <w:top w:w="0" w:type="dxa"/>
              <w:left w:w="108" w:type="dxa"/>
              <w:bottom w:w="0" w:type="dxa"/>
              <w:right w:w="108" w:type="dxa"/>
            </w:tcMar>
          </w:tcPr>
          <w:p w:rsidR="00FF318B" w:rsidRPr="00B42470" w:rsidRDefault="00FE4B4A" w:rsidP="00061654">
            <w:pPr>
              <w:spacing w:after="120"/>
              <w:jc w:val="center"/>
              <w:rPr>
                <w:i/>
                <w:sz w:val="20"/>
                <w:szCs w:val="20"/>
              </w:rPr>
            </w:pPr>
            <w:r w:rsidRPr="00B42470">
              <w:rPr>
                <w:i/>
                <w:sz w:val="20"/>
                <w:szCs w:val="20"/>
              </w:rPr>
              <w:t>……., ngày …..tháng…..năm …….</w:t>
            </w:r>
          </w:p>
          <w:p w:rsidR="00FF318B" w:rsidRPr="00B42470" w:rsidRDefault="00FE4B4A" w:rsidP="00061654">
            <w:pPr>
              <w:spacing w:after="120"/>
              <w:jc w:val="center"/>
              <w:rPr>
                <w:b/>
                <w:bCs/>
                <w:sz w:val="20"/>
                <w:szCs w:val="20"/>
              </w:rPr>
            </w:pPr>
            <w:r w:rsidRPr="00B42470">
              <w:rPr>
                <w:b/>
                <w:bCs/>
                <w:sz w:val="20"/>
                <w:szCs w:val="20"/>
              </w:rPr>
              <w:t>Đại diện Tổ chức …….</w:t>
            </w:r>
          </w:p>
          <w:p w:rsidR="00FE4B4A" w:rsidRPr="00B42470" w:rsidRDefault="00FE4B4A" w:rsidP="00061654">
            <w:pPr>
              <w:spacing w:after="120"/>
              <w:jc w:val="center"/>
              <w:rPr>
                <w:sz w:val="20"/>
                <w:szCs w:val="20"/>
              </w:rPr>
            </w:pPr>
            <w:r w:rsidRPr="00B42470">
              <w:rPr>
                <w:iCs/>
                <w:sz w:val="20"/>
                <w:szCs w:val="20"/>
              </w:rPr>
              <w:t>(Họ tên, chữ ký, đóng dấu)</w:t>
            </w:r>
          </w:p>
        </w:tc>
      </w:tr>
    </w:tbl>
    <w:p w:rsidR="00FE4B4A" w:rsidRPr="00B42470" w:rsidRDefault="00FE4B4A" w:rsidP="00061654">
      <w:pPr>
        <w:spacing w:after="120"/>
        <w:rPr>
          <w:sz w:val="20"/>
          <w:szCs w:val="20"/>
        </w:rPr>
      </w:pPr>
    </w:p>
    <w:p w:rsidR="002C684F" w:rsidRPr="00B42470" w:rsidRDefault="002C684F" w:rsidP="00851453">
      <w:pPr>
        <w:spacing w:after="120"/>
        <w:jc w:val="center"/>
        <w:rPr>
          <w:b/>
          <w:szCs w:val="20"/>
        </w:rPr>
      </w:pPr>
    </w:p>
    <w:p w:rsidR="002C684F" w:rsidRPr="00B42470" w:rsidRDefault="002C684F" w:rsidP="00851453">
      <w:pPr>
        <w:spacing w:after="120"/>
        <w:jc w:val="center"/>
        <w:rPr>
          <w:b/>
          <w:szCs w:val="20"/>
        </w:rPr>
      </w:pPr>
    </w:p>
    <w:p w:rsidR="002C684F" w:rsidRPr="00B42470" w:rsidRDefault="002C684F" w:rsidP="00851453">
      <w:pPr>
        <w:spacing w:after="120"/>
        <w:jc w:val="center"/>
        <w:rPr>
          <w:b/>
          <w:szCs w:val="20"/>
        </w:rPr>
      </w:pPr>
    </w:p>
    <w:p w:rsidR="002C684F" w:rsidRPr="00B42470" w:rsidRDefault="002C684F" w:rsidP="00851453">
      <w:pPr>
        <w:spacing w:after="120"/>
        <w:jc w:val="center"/>
        <w:rPr>
          <w:b/>
          <w:szCs w:val="20"/>
        </w:rPr>
      </w:pPr>
    </w:p>
    <w:p w:rsidR="002C684F" w:rsidRPr="00B42470" w:rsidRDefault="002C684F" w:rsidP="00851453">
      <w:pPr>
        <w:spacing w:after="120"/>
        <w:jc w:val="center"/>
        <w:rPr>
          <w:b/>
          <w:szCs w:val="20"/>
        </w:rPr>
      </w:pPr>
    </w:p>
    <w:p w:rsidR="002C684F" w:rsidRPr="00B42470" w:rsidRDefault="002C684F" w:rsidP="00851453">
      <w:pPr>
        <w:spacing w:after="120"/>
        <w:jc w:val="center"/>
        <w:rPr>
          <w:b/>
          <w:szCs w:val="20"/>
        </w:rPr>
      </w:pPr>
    </w:p>
    <w:p w:rsidR="002C684F" w:rsidRPr="00B42470" w:rsidRDefault="002C684F" w:rsidP="00851453">
      <w:pPr>
        <w:spacing w:after="120"/>
        <w:jc w:val="center"/>
        <w:rPr>
          <w:b/>
          <w:szCs w:val="20"/>
        </w:rPr>
      </w:pPr>
    </w:p>
    <w:p w:rsidR="002C684F" w:rsidRPr="00B42470" w:rsidRDefault="002C684F" w:rsidP="00851453">
      <w:pPr>
        <w:spacing w:after="120"/>
        <w:jc w:val="center"/>
        <w:rPr>
          <w:b/>
          <w:szCs w:val="20"/>
        </w:rPr>
      </w:pPr>
    </w:p>
    <w:p w:rsidR="002C684F" w:rsidRPr="00B42470" w:rsidRDefault="002C684F" w:rsidP="00851453">
      <w:pPr>
        <w:spacing w:after="120"/>
        <w:jc w:val="center"/>
        <w:rPr>
          <w:b/>
          <w:szCs w:val="20"/>
        </w:rPr>
      </w:pPr>
    </w:p>
    <w:p w:rsidR="002C684F" w:rsidRPr="00B42470" w:rsidRDefault="002C684F" w:rsidP="00851453">
      <w:pPr>
        <w:spacing w:after="120"/>
        <w:jc w:val="center"/>
        <w:rPr>
          <w:b/>
          <w:szCs w:val="20"/>
        </w:rPr>
      </w:pPr>
    </w:p>
    <w:p w:rsidR="002C684F" w:rsidRPr="00B42470" w:rsidRDefault="002C684F" w:rsidP="00851453">
      <w:pPr>
        <w:spacing w:after="120"/>
        <w:jc w:val="center"/>
        <w:rPr>
          <w:b/>
          <w:szCs w:val="20"/>
        </w:rPr>
      </w:pPr>
    </w:p>
    <w:p w:rsidR="002C684F" w:rsidRPr="00B42470" w:rsidRDefault="002C684F" w:rsidP="00851453">
      <w:pPr>
        <w:spacing w:after="120"/>
        <w:jc w:val="center"/>
        <w:rPr>
          <w:b/>
          <w:szCs w:val="20"/>
        </w:rPr>
      </w:pPr>
    </w:p>
    <w:p w:rsidR="002C684F" w:rsidRPr="00B42470" w:rsidRDefault="002C684F" w:rsidP="00851453">
      <w:pPr>
        <w:spacing w:after="120"/>
        <w:jc w:val="center"/>
        <w:rPr>
          <w:b/>
          <w:szCs w:val="20"/>
        </w:rPr>
      </w:pPr>
    </w:p>
    <w:p w:rsidR="002C684F" w:rsidRPr="00B42470" w:rsidRDefault="002C684F" w:rsidP="00851453">
      <w:pPr>
        <w:spacing w:after="120"/>
        <w:jc w:val="center"/>
        <w:rPr>
          <w:b/>
          <w:szCs w:val="20"/>
        </w:rPr>
      </w:pPr>
    </w:p>
    <w:p w:rsidR="002C684F" w:rsidRPr="00B42470" w:rsidRDefault="002C684F" w:rsidP="00851453">
      <w:pPr>
        <w:spacing w:after="120"/>
        <w:jc w:val="center"/>
        <w:rPr>
          <w:b/>
          <w:szCs w:val="20"/>
        </w:rPr>
      </w:pPr>
    </w:p>
    <w:p w:rsidR="00FE4B4A" w:rsidRPr="00B42470" w:rsidRDefault="00E607E9" w:rsidP="00851453">
      <w:pPr>
        <w:spacing w:after="120"/>
        <w:jc w:val="center"/>
        <w:rPr>
          <w:b/>
          <w:szCs w:val="20"/>
        </w:rPr>
      </w:pPr>
      <w:r w:rsidRPr="00B42470">
        <w:rPr>
          <w:b/>
          <w:szCs w:val="20"/>
        </w:rPr>
        <w:lastRenderedPageBreak/>
        <w:t>PHỤ LỤC 5</w:t>
      </w:r>
    </w:p>
    <w:p w:rsidR="003F1292" w:rsidRPr="00B42470" w:rsidRDefault="00851453" w:rsidP="00061654">
      <w:pPr>
        <w:spacing w:after="120"/>
        <w:jc w:val="center"/>
        <w:rPr>
          <w:i/>
          <w:sz w:val="20"/>
          <w:szCs w:val="20"/>
        </w:rPr>
      </w:pPr>
      <w:r w:rsidRPr="00B42470">
        <w:rPr>
          <w:sz w:val="20"/>
          <w:szCs w:val="20"/>
        </w:rPr>
        <w:t>MẪU QUYẾT ĐỊNH CHỈ ĐỊNH TỔ CHỨC CHỨNG NHẬN HỢP QUY</w:t>
      </w:r>
      <w:r w:rsidRPr="00B42470">
        <w:rPr>
          <w:sz w:val="20"/>
          <w:szCs w:val="20"/>
        </w:rPr>
        <w:br/>
      </w:r>
      <w:r w:rsidR="00D2067B" w:rsidRPr="00B42470">
        <w:rPr>
          <w:i/>
          <w:sz w:val="20"/>
          <w:szCs w:val="20"/>
        </w:rPr>
        <w:t xml:space="preserve">(Ban hành kèm theo Thông tư số </w:t>
      </w:r>
      <w:r w:rsidR="00D2067B">
        <w:rPr>
          <w:i/>
          <w:sz w:val="20"/>
          <w:szCs w:val="20"/>
        </w:rPr>
        <w:t>35</w:t>
      </w:r>
      <w:r w:rsidR="00D2067B" w:rsidRPr="00B42470">
        <w:rPr>
          <w:i/>
          <w:sz w:val="20"/>
          <w:szCs w:val="20"/>
        </w:rPr>
        <w:t xml:space="preserve"> /2012/TT-BLĐTBXH  ngày </w:t>
      </w:r>
      <w:r w:rsidR="00D2067B">
        <w:rPr>
          <w:i/>
          <w:sz w:val="20"/>
          <w:szCs w:val="20"/>
        </w:rPr>
        <w:t>27</w:t>
      </w:r>
      <w:r w:rsidR="00D2067B" w:rsidRPr="00B42470">
        <w:rPr>
          <w:i/>
          <w:sz w:val="20"/>
          <w:szCs w:val="20"/>
        </w:rPr>
        <w:t xml:space="preserve"> tháng </w:t>
      </w:r>
      <w:r w:rsidR="00D2067B">
        <w:rPr>
          <w:i/>
          <w:sz w:val="20"/>
          <w:szCs w:val="20"/>
        </w:rPr>
        <w:t>12</w:t>
      </w:r>
      <w:r w:rsidR="00D2067B" w:rsidRPr="00B42470">
        <w:rPr>
          <w:i/>
          <w:sz w:val="20"/>
          <w:szCs w:val="20"/>
        </w:rPr>
        <w:t xml:space="preserve"> năm 2012 của Bộ trưởng Bộ Lao động - Thương binh và Xã hội)</w:t>
      </w:r>
    </w:p>
    <w:tbl>
      <w:tblPr>
        <w:tblW w:w="0" w:type="auto"/>
        <w:tblLook w:val="01E0"/>
      </w:tblPr>
      <w:tblGrid>
        <w:gridCol w:w="3888"/>
        <w:gridCol w:w="5400"/>
      </w:tblGrid>
      <w:tr w:rsidR="00FE4B4A" w:rsidRPr="00B42470">
        <w:tc>
          <w:tcPr>
            <w:tcW w:w="3888" w:type="dxa"/>
          </w:tcPr>
          <w:p w:rsidR="00FE4B4A" w:rsidRPr="00B42470" w:rsidRDefault="00B0742D" w:rsidP="0054647A">
            <w:pPr>
              <w:tabs>
                <w:tab w:val="left" w:pos="1455"/>
              </w:tabs>
              <w:spacing w:after="120"/>
              <w:ind w:right="-288"/>
              <w:jc w:val="center"/>
              <w:rPr>
                <w:i/>
                <w:sz w:val="20"/>
                <w:szCs w:val="20"/>
              </w:rPr>
            </w:pPr>
            <w:r w:rsidRPr="00B42470">
              <w:rPr>
                <w:sz w:val="20"/>
              </w:rPr>
              <w:t>BỘ LAO ĐỘNG – THƯƠNG BINH</w:t>
            </w:r>
            <w:r w:rsidR="00FE4B4A" w:rsidRPr="00B42470">
              <w:rPr>
                <w:sz w:val="20"/>
              </w:rPr>
              <w:t xml:space="preserve"> </w:t>
            </w:r>
            <w:r w:rsidR="00851453" w:rsidRPr="00B42470">
              <w:rPr>
                <w:sz w:val="20"/>
              </w:rPr>
              <w:br/>
            </w:r>
            <w:r w:rsidRPr="00B42470">
              <w:rPr>
                <w:sz w:val="20"/>
              </w:rPr>
              <w:t>VÀ XÃ HỘI</w:t>
            </w:r>
            <w:r w:rsidR="00851453" w:rsidRPr="00B42470">
              <w:rPr>
                <w:b/>
                <w:sz w:val="20"/>
              </w:rPr>
              <w:br/>
            </w:r>
            <w:r w:rsidR="0054647A" w:rsidRPr="00B42470">
              <w:rPr>
                <w:b/>
                <w:sz w:val="20"/>
                <w:szCs w:val="20"/>
              </w:rPr>
              <w:t>CỤC AN TOÀN LAO ĐỘNG</w:t>
            </w:r>
          </w:p>
          <w:p w:rsidR="0054647A" w:rsidRPr="00B42470" w:rsidRDefault="0054647A" w:rsidP="0054647A">
            <w:pPr>
              <w:tabs>
                <w:tab w:val="left" w:pos="1455"/>
              </w:tabs>
              <w:spacing w:after="120"/>
              <w:ind w:right="-288"/>
              <w:jc w:val="center"/>
              <w:rPr>
                <w:i/>
                <w:sz w:val="20"/>
                <w:szCs w:val="20"/>
              </w:rPr>
            </w:pPr>
            <w:r w:rsidRPr="00B42470">
              <w:rPr>
                <w:b/>
                <w:sz w:val="20"/>
              </w:rPr>
              <w:t>----------</w:t>
            </w:r>
          </w:p>
        </w:tc>
        <w:tc>
          <w:tcPr>
            <w:tcW w:w="5400" w:type="dxa"/>
          </w:tcPr>
          <w:p w:rsidR="00FE4B4A" w:rsidRPr="00B42470" w:rsidRDefault="00FE4B4A" w:rsidP="00061654">
            <w:pPr>
              <w:tabs>
                <w:tab w:val="left" w:pos="1455"/>
              </w:tabs>
              <w:spacing w:after="120"/>
              <w:ind w:right="-288"/>
              <w:jc w:val="center"/>
              <w:rPr>
                <w:i/>
                <w:sz w:val="20"/>
                <w:szCs w:val="20"/>
              </w:rPr>
            </w:pPr>
            <w:r w:rsidRPr="00B42470">
              <w:rPr>
                <w:b/>
                <w:sz w:val="20"/>
              </w:rPr>
              <w:t xml:space="preserve">CỘNG HOÀ XÃ HỘI CHỦ NGHĨA VIỆT </w:t>
            </w:r>
            <w:smartTag w:uri="urn:schemas-microsoft-com:office:smarttags" w:element="place">
              <w:smartTag w:uri="urn:schemas-microsoft-com:office:smarttags" w:element="country-region">
                <w:r w:rsidRPr="00B42470">
                  <w:rPr>
                    <w:b/>
                    <w:sz w:val="20"/>
                  </w:rPr>
                  <w:t>NAM</w:t>
                </w:r>
              </w:smartTag>
            </w:smartTag>
            <w:r w:rsidR="00851453" w:rsidRPr="00B42470">
              <w:rPr>
                <w:sz w:val="20"/>
              </w:rPr>
              <w:br/>
            </w:r>
            <w:r w:rsidRPr="00B42470">
              <w:rPr>
                <w:b/>
                <w:sz w:val="20"/>
                <w:szCs w:val="20"/>
              </w:rPr>
              <w:t>Độc lập - Tự do - Hạnh phúc</w:t>
            </w:r>
            <w:r w:rsidR="00851453" w:rsidRPr="00B42470">
              <w:rPr>
                <w:b/>
                <w:sz w:val="20"/>
                <w:szCs w:val="20"/>
              </w:rPr>
              <w:br/>
              <w:t>----------------</w:t>
            </w:r>
            <w:r w:rsidR="00851453" w:rsidRPr="00B42470">
              <w:rPr>
                <w:i/>
                <w:sz w:val="20"/>
                <w:szCs w:val="20"/>
              </w:rPr>
              <w:br/>
            </w:r>
            <w:r w:rsidRPr="00B42470">
              <w:rPr>
                <w:i/>
                <w:iCs/>
                <w:sz w:val="20"/>
                <w:szCs w:val="20"/>
              </w:rPr>
              <w:t>.........., ngày.........tháng........năm.......</w:t>
            </w:r>
          </w:p>
        </w:tc>
      </w:tr>
      <w:tr w:rsidR="00FE4B4A" w:rsidRPr="00B42470">
        <w:tc>
          <w:tcPr>
            <w:tcW w:w="3888" w:type="dxa"/>
          </w:tcPr>
          <w:p w:rsidR="00FE4B4A" w:rsidRPr="00B42470" w:rsidRDefault="00FE4B4A" w:rsidP="00061654">
            <w:pPr>
              <w:tabs>
                <w:tab w:val="left" w:pos="1455"/>
              </w:tabs>
              <w:spacing w:after="120"/>
              <w:ind w:right="-288"/>
              <w:jc w:val="center"/>
              <w:rPr>
                <w:b/>
                <w:sz w:val="20"/>
                <w:szCs w:val="20"/>
                <w:lang w:val="nl-NL"/>
              </w:rPr>
            </w:pPr>
            <w:r w:rsidRPr="00B42470">
              <w:rPr>
                <w:sz w:val="20"/>
                <w:szCs w:val="20"/>
                <w:lang w:val="nl-NL"/>
              </w:rPr>
              <w:t>...(</w:t>
            </w:r>
            <w:r w:rsidRPr="00B42470">
              <w:rPr>
                <w:i/>
                <w:sz w:val="20"/>
                <w:szCs w:val="20"/>
                <w:lang w:val="nl-NL"/>
              </w:rPr>
              <w:t>Số Quyết định</w:t>
            </w:r>
            <w:r w:rsidRPr="00B42470">
              <w:rPr>
                <w:sz w:val="20"/>
                <w:szCs w:val="20"/>
                <w:lang w:val="nl-NL"/>
              </w:rPr>
              <w:t>)......</w:t>
            </w:r>
          </w:p>
        </w:tc>
        <w:tc>
          <w:tcPr>
            <w:tcW w:w="5400" w:type="dxa"/>
          </w:tcPr>
          <w:p w:rsidR="00FE4B4A" w:rsidRPr="00B42470" w:rsidRDefault="00FE4B4A" w:rsidP="00061654">
            <w:pPr>
              <w:tabs>
                <w:tab w:val="left" w:pos="1455"/>
              </w:tabs>
              <w:spacing w:after="120"/>
              <w:ind w:right="-288"/>
              <w:jc w:val="center"/>
              <w:rPr>
                <w:b/>
                <w:sz w:val="20"/>
                <w:szCs w:val="20"/>
                <w:lang w:val="nl-NL"/>
              </w:rPr>
            </w:pPr>
          </w:p>
        </w:tc>
      </w:tr>
    </w:tbl>
    <w:p w:rsidR="00FE4B4A" w:rsidRPr="00B42470" w:rsidRDefault="00FE4B4A" w:rsidP="00061654">
      <w:pPr>
        <w:pStyle w:val="abc"/>
        <w:spacing w:after="120"/>
        <w:ind w:right="-288"/>
        <w:rPr>
          <w:rFonts w:ascii="Times New Roman" w:hAnsi="Times New Roman"/>
          <w:sz w:val="20"/>
          <w:lang w:val="nl-NL"/>
        </w:rPr>
      </w:pPr>
    </w:p>
    <w:p w:rsidR="00FE4B4A" w:rsidRPr="00B42470" w:rsidRDefault="00851453" w:rsidP="00851453">
      <w:pPr>
        <w:pStyle w:val="BodyText"/>
        <w:tabs>
          <w:tab w:val="left" w:pos="1455"/>
        </w:tabs>
        <w:spacing w:before="0" w:line="240" w:lineRule="auto"/>
        <w:ind w:right="-288"/>
        <w:jc w:val="center"/>
        <w:rPr>
          <w:rFonts w:ascii="Times New Roman" w:hAnsi="Times New Roman"/>
          <w:b/>
          <w:sz w:val="20"/>
          <w:szCs w:val="20"/>
          <w:lang w:val="nl-NL"/>
        </w:rPr>
      </w:pPr>
      <w:r w:rsidRPr="00B42470">
        <w:rPr>
          <w:rFonts w:ascii="Times New Roman" w:hAnsi="Times New Roman"/>
          <w:b/>
          <w:sz w:val="20"/>
          <w:szCs w:val="20"/>
          <w:lang w:val="nl-NL"/>
        </w:rPr>
        <w:t>QUYẾT ĐỊNH</w:t>
      </w:r>
    </w:p>
    <w:p w:rsidR="00575031" w:rsidRPr="00C6150A" w:rsidRDefault="00A20427" w:rsidP="00851453">
      <w:pPr>
        <w:pStyle w:val="BodyText"/>
        <w:tabs>
          <w:tab w:val="left" w:pos="1455"/>
        </w:tabs>
        <w:spacing w:before="0" w:line="240" w:lineRule="auto"/>
        <w:ind w:right="-288"/>
        <w:jc w:val="center"/>
        <w:rPr>
          <w:rFonts w:ascii="Times New Roman" w:hAnsi="Times New Roman"/>
          <w:b/>
          <w:sz w:val="20"/>
          <w:szCs w:val="20"/>
          <w:lang w:val="nl-NL"/>
        </w:rPr>
      </w:pPr>
      <w:r>
        <w:rPr>
          <w:rFonts w:ascii="Times New Roman" w:hAnsi="Times New Roman"/>
          <w:b/>
          <w:noProof/>
          <w:sz w:val="20"/>
          <w:szCs w:val="20"/>
        </w:rPr>
        <w:pict>
          <v:shape id="_x0000_s1074" type="#_x0000_t32" style="position:absolute;left:0;text-align:left;margin-left:174.4pt;margin-top:15.65pt;width:112.8pt;height:0;z-index:251661312" o:connectortype="straight"/>
        </w:pict>
      </w:r>
      <w:r w:rsidR="00575031" w:rsidRPr="00575031">
        <w:rPr>
          <w:rFonts w:ascii="Times New Roman" w:hAnsi="Times New Roman"/>
          <w:b/>
          <w:sz w:val="20"/>
          <w:szCs w:val="20"/>
          <w:lang w:val="nl-NL"/>
        </w:rPr>
        <w:t>Về việc chỉ định tổ chức chứng nhận hợp quy</w:t>
      </w:r>
    </w:p>
    <w:p w:rsidR="00FE4B4A" w:rsidRPr="00B42470" w:rsidRDefault="00851453" w:rsidP="00A20427">
      <w:pPr>
        <w:pStyle w:val="BodyText"/>
        <w:tabs>
          <w:tab w:val="left" w:pos="1455"/>
        </w:tabs>
        <w:spacing w:before="360" w:line="240" w:lineRule="auto"/>
        <w:ind w:right="-289"/>
        <w:jc w:val="center"/>
        <w:rPr>
          <w:rFonts w:ascii="Times New Roman" w:hAnsi="Times New Roman"/>
          <w:b/>
          <w:sz w:val="20"/>
          <w:szCs w:val="20"/>
        </w:rPr>
      </w:pPr>
      <w:r w:rsidRPr="00B42470">
        <w:rPr>
          <w:rFonts w:ascii="Times New Roman" w:hAnsi="Times New Roman"/>
          <w:b/>
          <w:sz w:val="20"/>
          <w:szCs w:val="20"/>
        </w:rPr>
        <w:t>CỤC TRƯỞNG</w:t>
      </w:r>
      <w:r w:rsidR="000901D4" w:rsidRPr="00B42470">
        <w:rPr>
          <w:rFonts w:ascii="Times New Roman" w:hAnsi="Times New Roman"/>
          <w:b/>
          <w:sz w:val="20"/>
          <w:szCs w:val="20"/>
        </w:rPr>
        <w:t xml:space="preserve"> CỤC AN TOÀN LAO ĐỘNG</w:t>
      </w:r>
    </w:p>
    <w:p w:rsidR="00FE4B4A" w:rsidRPr="00B42470" w:rsidRDefault="00FE4B4A" w:rsidP="00F00C47">
      <w:pPr>
        <w:pStyle w:val="BodyText"/>
        <w:tabs>
          <w:tab w:val="left" w:pos="1455"/>
        </w:tabs>
        <w:spacing w:before="0" w:line="240" w:lineRule="auto"/>
        <w:ind w:firstLine="567"/>
        <w:rPr>
          <w:rFonts w:ascii="Times New Roman" w:hAnsi="Times New Roman"/>
          <w:sz w:val="20"/>
          <w:szCs w:val="20"/>
        </w:rPr>
      </w:pPr>
      <w:r w:rsidRPr="00B42470">
        <w:rPr>
          <w:rFonts w:ascii="Times New Roman" w:hAnsi="Times New Roman"/>
          <w:sz w:val="20"/>
          <w:szCs w:val="20"/>
        </w:rPr>
        <w:t>Căn cứ Quyết định số..................... ngày ..../.../.... của ........quy định chức năng, nhiệm vụ, quyền hạn và cơ cấu tổ chức của</w:t>
      </w:r>
      <w:r w:rsidR="000901D4" w:rsidRPr="00B42470">
        <w:rPr>
          <w:rFonts w:ascii="Times New Roman" w:hAnsi="Times New Roman"/>
          <w:sz w:val="20"/>
          <w:szCs w:val="20"/>
        </w:rPr>
        <w:t xml:space="preserve"> Cục An toàn lao động</w:t>
      </w:r>
      <w:r w:rsidRPr="00B42470">
        <w:rPr>
          <w:rFonts w:ascii="Times New Roman" w:hAnsi="Times New Roman"/>
          <w:sz w:val="20"/>
          <w:szCs w:val="20"/>
        </w:rPr>
        <w:t>;</w:t>
      </w:r>
    </w:p>
    <w:p w:rsidR="00FE4B4A" w:rsidRPr="00B42470" w:rsidRDefault="00FE4B4A" w:rsidP="00F00C47">
      <w:pPr>
        <w:pStyle w:val="Heading7"/>
        <w:keepNext w:val="0"/>
        <w:spacing w:after="120"/>
        <w:ind w:right="-36" w:firstLine="567"/>
        <w:jc w:val="both"/>
        <w:rPr>
          <w:rFonts w:ascii="Times New Roman" w:hAnsi="Times New Roman"/>
          <w:sz w:val="20"/>
          <w:lang w:val="nl-NL"/>
        </w:rPr>
      </w:pPr>
      <w:r w:rsidRPr="00B42470">
        <w:rPr>
          <w:rFonts w:ascii="Times New Roman" w:hAnsi="Times New Roman"/>
          <w:b w:val="0"/>
          <w:sz w:val="20"/>
        </w:rPr>
        <w:t>Căn cứ Thông tư số</w:t>
      </w:r>
      <w:r w:rsidR="002A3C7A" w:rsidRPr="00B42470">
        <w:rPr>
          <w:rFonts w:ascii="Times New Roman" w:hAnsi="Times New Roman"/>
          <w:b w:val="0"/>
          <w:sz w:val="20"/>
        </w:rPr>
        <w:t>….</w:t>
      </w:r>
      <w:r w:rsidR="00061654" w:rsidRPr="00B42470">
        <w:rPr>
          <w:rFonts w:ascii="Times New Roman" w:hAnsi="Times New Roman"/>
          <w:b w:val="0"/>
          <w:sz w:val="20"/>
        </w:rPr>
        <w:t xml:space="preserve"> </w:t>
      </w:r>
      <w:r w:rsidR="00B0742D" w:rsidRPr="00B42470">
        <w:rPr>
          <w:rFonts w:ascii="Times New Roman" w:hAnsi="Times New Roman"/>
          <w:b w:val="0"/>
          <w:sz w:val="20"/>
        </w:rPr>
        <w:t>/201</w:t>
      </w:r>
      <w:r w:rsidR="000901D4" w:rsidRPr="00B42470">
        <w:rPr>
          <w:rFonts w:ascii="Times New Roman" w:hAnsi="Times New Roman"/>
          <w:b w:val="0"/>
          <w:sz w:val="20"/>
        </w:rPr>
        <w:t>2</w:t>
      </w:r>
      <w:r w:rsidR="00B0742D" w:rsidRPr="00B42470">
        <w:rPr>
          <w:rFonts w:ascii="Times New Roman" w:hAnsi="Times New Roman"/>
          <w:b w:val="0"/>
          <w:sz w:val="20"/>
        </w:rPr>
        <w:t>/TT-</w:t>
      </w:r>
      <w:r w:rsidR="006907E9" w:rsidRPr="00B42470">
        <w:rPr>
          <w:rFonts w:ascii="Times New Roman" w:hAnsi="Times New Roman"/>
          <w:b w:val="0"/>
          <w:sz w:val="20"/>
        </w:rPr>
        <w:t>BLĐTBXH</w:t>
      </w:r>
      <w:r w:rsidRPr="00B42470">
        <w:rPr>
          <w:rFonts w:ascii="Times New Roman" w:hAnsi="Times New Roman"/>
          <w:b w:val="0"/>
          <w:sz w:val="20"/>
        </w:rPr>
        <w:t xml:space="preserve"> ngày</w:t>
      </w:r>
      <w:r w:rsidR="00B0742D" w:rsidRPr="00B42470">
        <w:rPr>
          <w:rFonts w:ascii="Times New Roman" w:hAnsi="Times New Roman"/>
          <w:b w:val="0"/>
          <w:sz w:val="20"/>
        </w:rPr>
        <w:t>....</w:t>
      </w:r>
      <w:r w:rsidR="00061654" w:rsidRPr="00B42470">
        <w:rPr>
          <w:rFonts w:ascii="Times New Roman" w:hAnsi="Times New Roman"/>
          <w:b w:val="0"/>
          <w:sz w:val="20"/>
        </w:rPr>
        <w:t xml:space="preserve"> </w:t>
      </w:r>
      <w:r w:rsidRPr="00B42470">
        <w:rPr>
          <w:rFonts w:ascii="Times New Roman" w:hAnsi="Times New Roman"/>
          <w:b w:val="0"/>
          <w:sz w:val="20"/>
          <w:lang w:val="nl-NL"/>
        </w:rPr>
        <w:t>tháng</w:t>
      </w:r>
      <w:r w:rsidR="00061654" w:rsidRPr="00B42470">
        <w:rPr>
          <w:rFonts w:ascii="Times New Roman" w:hAnsi="Times New Roman"/>
          <w:b w:val="0"/>
          <w:sz w:val="20"/>
          <w:lang w:val="nl-NL"/>
        </w:rPr>
        <w:t xml:space="preserve"> </w:t>
      </w:r>
      <w:r w:rsidR="00B0742D" w:rsidRPr="00B42470">
        <w:rPr>
          <w:rFonts w:ascii="Times New Roman" w:hAnsi="Times New Roman"/>
          <w:b w:val="0"/>
          <w:sz w:val="20"/>
          <w:lang w:val="nl-NL"/>
        </w:rPr>
        <w:t>...năm 201</w:t>
      </w:r>
      <w:r w:rsidR="000901D4" w:rsidRPr="00B42470">
        <w:rPr>
          <w:rFonts w:ascii="Times New Roman" w:hAnsi="Times New Roman"/>
          <w:b w:val="0"/>
          <w:sz w:val="20"/>
          <w:lang w:val="nl-NL"/>
        </w:rPr>
        <w:t>2</w:t>
      </w:r>
      <w:r w:rsidRPr="00B42470">
        <w:rPr>
          <w:rFonts w:ascii="Times New Roman" w:hAnsi="Times New Roman"/>
          <w:b w:val="0"/>
          <w:sz w:val="20"/>
          <w:lang w:val="nl-NL"/>
        </w:rPr>
        <w:t xml:space="preserve"> của Bộ tr</w:t>
      </w:r>
      <w:r w:rsidRPr="00B42470">
        <w:rPr>
          <w:rFonts w:ascii="Times New Roman" w:hAnsi="Times New Roman"/>
          <w:b w:val="0"/>
          <w:sz w:val="20"/>
          <w:lang w:val="nl-NL"/>
        </w:rPr>
        <w:softHyphen/>
        <w:t xml:space="preserve">ưởng </w:t>
      </w:r>
      <w:r w:rsidR="00CE03B6" w:rsidRPr="00B42470">
        <w:rPr>
          <w:rFonts w:ascii="Times New Roman" w:hAnsi="Times New Roman"/>
          <w:b w:val="0"/>
          <w:sz w:val="20"/>
          <w:lang w:val="nl-NL"/>
        </w:rPr>
        <w:t>Bộ Lao động - Thương binh và Xã hội</w:t>
      </w:r>
      <w:r w:rsidR="002A3C7A" w:rsidRPr="00B42470">
        <w:rPr>
          <w:rFonts w:ascii="Times New Roman" w:hAnsi="Times New Roman"/>
          <w:b w:val="0"/>
          <w:sz w:val="20"/>
          <w:lang w:val="nl-NL"/>
        </w:rPr>
        <w:t xml:space="preserve"> quy định</w:t>
      </w:r>
      <w:r w:rsidRPr="00B42470">
        <w:rPr>
          <w:rFonts w:ascii="Times New Roman" w:hAnsi="Times New Roman"/>
          <w:b w:val="0"/>
          <w:sz w:val="20"/>
          <w:lang w:val="nl-NL"/>
        </w:rPr>
        <w:t xml:space="preserve"> về</w:t>
      </w:r>
      <w:r w:rsidR="002A3C7A" w:rsidRPr="00B42470">
        <w:rPr>
          <w:rFonts w:ascii="Times New Roman" w:hAnsi="Times New Roman"/>
          <w:b w:val="0"/>
          <w:sz w:val="20"/>
          <w:lang w:val="nl-NL"/>
        </w:rPr>
        <w:t xml:space="preserve"> chỉ định </w:t>
      </w:r>
      <w:r w:rsidRPr="00B42470">
        <w:rPr>
          <w:rFonts w:ascii="Times New Roman" w:hAnsi="Times New Roman"/>
          <w:b w:val="0"/>
          <w:sz w:val="20"/>
          <w:lang w:val="nl-NL"/>
        </w:rPr>
        <w:t>chứng nhận hợp quy, công bố hợp quy</w:t>
      </w:r>
      <w:r w:rsidR="002A3C7A" w:rsidRPr="00B42470">
        <w:rPr>
          <w:rFonts w:ascii="Times New Roman" w:hAnsi="Times New Roman"/>
          <w:b w:val="0"/>
          <w:sz w:val="20"/>
          <w:lang w:val="nl-NL"/>
        </w:rPr>
        <w:t xml:space="preserve"> sản phẩm hàng hóa</w:t>
      </w:r>
      <w:r w:rsidRPr="00B42470">
        <w:rPr>
          <w:rFonts w:ascii="Times New Roman" w:hAnsi="Times New Roman"/>
          <w:b w:val="0"/>
          <w:sz w:val="20"/>
          <w:lang w:val="nl-NL"/>
        </w:rPr>
        <w:t xml:space="preserve"> thuộc </w:t>
      </w:r>
      <w:r w:rsidR="002A3C7A" w:rsidRPr="00B42470">
        <w:rPr>
          <w:rFonts w:ascii="Times New Roman" w:hAnsi="Times New Roman"/>
          <w:b w:val="0"/>
          <w:sz w:val="20"/>
          <w:lang w:val="nl-NL"/>
        </w:rPr>
        <w:t>trách nhiệm</w:t>
      </w:r>
      <w:r w:rsidRPr="00B42470">
        <w:rPr>
          <w:rFonts w:ascii="Times New Roman" w:hAnsi="Times New Roman"/>
          <w:b w:val="0"/>
          <w:sz w:val="20"/>
          <w:lang w:val="nl-NL"/>
        </w:rPr>
        <w:t xml:space="preserve"> quản lý của </w:t>
      </w:r>
      <w:r w:rsidR="00CE03B6" w:rsidRPr="00B42470">
        <w:rPr>
          <w:rFonts w:ascii="Times New Roman" w:hAnsi="Times New Roman"/>
          <w:b w:val="0"/>
          <w:sz w:val="20"/>
          <w:lang w:val="nl-NL"/>
        </w:rPr>
        <w:t>Bộ Lao động - Thương binh và Xã hội</w:t>
      </w:r>
      <w:r w:rsidRPr="00B42470">
        <w:rPr>
          <w:rFonts w:ascii="Times New Roman" w:hAnsi="Times New Roman"/>
          <w:b w:val="0"/>
          <w:sz w:val="20"/>
          <w:lang w:val="nl-NL"/>
        </w:rPr>
        <w:t>;</w:t>
      </w:r>
      <w:r w:rsidRPr="00B42470">
        <w:rPr>
          <w:rFonts w:ascii="Times New Roman" w:hAnsi="Times New Roman"/>
          <w:sz w:val="20"/>
          <w:lang w:val="nl-NL"/>
        </w:rPr>
        <w:t xml:space="preserve"> </w:t>
      </w:r>
    </w:p>
    <w:p w:rsidR="002A3C7A" w:rsidRPr="00B42470" w:rsidRDefault="002A3C7A" w:rsidP="00F00C47">
      <w:pPr>
        <w:ind w:firstLine="567"/>
        <w:rPr>
          <w:lang w:val="nl-NL" w:eastAsia="zh-CN"/>
        </w:rPr>
      </w:pPr>
    </w:p>
    <w:p w:rsidR="00FE4B4A" w:rsidRPr="00B42470" w:rsidRDefault="00FE4B4A" w:rsidP="00F00C47">
      <w:pPr>
        <w:spacing w:after="120"/>
        <w:ind w:firstLine="567"/>
        <w:jc w:val="both"/>
        <w:rPr>
          <w:sz w:val="20"/>
          <w:szCs w:val="20"/>
          <w:lang w:val="nl-NL"/>
        </w:rPr>
      </w:pPr>
      <w:r w:rsidRPr="00B42470">
        <w:rPr>
          <w:sz w:val="20"/>
          <w:szCs w:val="20"/>
          <w:lang w:val="nl-NL"/>
        </w:rPr>
        <w:t>Xét đề nghị của</w:t>
      </w:r>
      <w:r w:rsidR="009A69B3" w:rsidRPr="00B42470">
        <w:rPr>
          <w:sz w:val="20"/>
          <w:szCs w:val="20"/>
          <w:lang w:val="nl-NL"/>
        </w:rPr>
        <w:t xml:space="preserve"> </w:t>
      </w:r>
      <w:r w:rsidR="000B4898" w:rsidRPr="00B42470">
        <w:rPr>
          <w:sz w:val="20"/>
          <w:szCs w:val="20"/>
          <w:lang w:val="nl-NL"/>
        </w:rPr>
        <w:t>....(</w:t>
      </w:r>
      <w:r w:rsidR="000B4898" w:rsidRPr="00B42470">
        <w:rPr>
          <w:i/>
          <w:sz w:val="20"/>
          <w:szCs w:val="20"/>
          <w:lang w:val="nl-NL"/>
        </w:rPr>
        <w:t>tên đơn vị thuộc Cục An toàn lao động được giao nhiệm vụ thẩm xét hồ sơ đăng ký chỉ định</w:t>
      </w:r>
      <w:r w:rsidR="000B4898" w:rsidRPr="00B42470">
        <w:rPr>
          <w:sz w:val="20"/>
          <w:szCs w:val="20"/>
          <w:lang w:val="nl-NL"/>
        </w:rPr>
        <w:t>)</w:t>
      </w:r>
      <w:r w:rsidRPr="00B42470">
        <w:rPr>
          <w:sz w:val="20"/>
          <w:szCs w:val="20"/>
          <w:lang w:val="nl-NL"/>
        </w:rPr>
        <w:t>,</w:t>
      </w:r>
    </w:p>
    <w:p w:rsidR="00FE4B4A" w:rsidRPr="00B42470" w:rsidRDefault="00851453" w:rsidP="00851453">
      <w:pPr>
        <w:pStyle w:val="BodyText"/>
        <w:tabs>
          <w:tab w:val="left" w:pos="720"/>
          <w:tab w:val="left" w:pos="1455"/>
        </w:tabs>
        <w:spacing w:before="0" w:line="240" w:lineRule="auto"/>
        <w:jc w:val="center"/>
        <w:rPr>
          <w:rFonts w:ascii="Times New Roman" w:hAnsi="Times New Roman"/>
          <w:b/>
          <w:sz w:val="20"/>
          <w:szCs w:val="20"/>
          <w:lang w:val="nl-NL"/>
        </w:rPr>
      </w:pPr>
      <w:r w:rsidRPr="00B42470">
        <w:rPr>
          <w:rFonts w:ascii="Times New Roman" w:hAnsi="Times New Roman"/>
          <w:b/>
          <w:sz w:val="20"/>
          <w:szCs w:val="20"/>
          <w:lang w:val="nl-NL"/>
        </w:rPr>
        <w:t>QUYẾT ĐỊNH :</w:t>
      </w:r>
    </w:p>
    <w:p w:rsidR="00FE4B4A" w:rsidRPr="00B42470" w:rsidRDefault="00FE4B4A" w:rsidP="00F00C47">
      <w:pPr>
        <w:pStyle w:val="BodyText"/>
        <w:spacing w:before="0" w:line="240" w:lineRule="auto"/>
        <w:ind w:firstLine="567"/>
        <w:rPr>
          <w:rFonts w:ascii="Times New Roman" w:hAnsi="Times New Roman"/>
          <w:sz w:val="20"/>
          <w:szCs w:val="20"/>
          <w:lang w:val="nl-NL"/>
        </w:rPr>
      </w:pPr>
      <w:r w:rsidRPr="00B42470">
        <w:rPr>
          <w:rFonts w:ascii="Times New Roman" w:hAnsi="Times New Roman"/>
          <w:b/>
          <w:sz w:val="20"/>
          <w:szCs w:val="20"/>
          <w:lang w:val="nl-NL"/>
        </w:rPr>
        <w:t>Điều 1</w:t>
      </w:r>
      <w:r w:rsidRPr="00B42470">
        <w:rPr>
          <w:rFonts w:ascii="Times New Roman" w:hAnsi="Times New Roman"/>
          <w:sz w:val="20"/>
          <w:szCs w:val="20"/>
          <w:lang w:val="nl-NL"/>
        </w:rPr>
        <w:t>. Chỉ định ........................................</w:t>
      </w:r>
      <w:r w:rsidRPr="00B42470">
        <w:rPr>
          <w:rFonts w:ascii="Times New Roman" w:hAnsi="Times New Roman"/>
          <w:i/>
          <w:sz w:val="20"/>
          <w:szCs w:val="20"/>
          <w:lang w:val="nl-NL"/>
        </w:rPr>
        <w:t>(tên tổ chức chứng nhận</w:t>
      </w:r>
      <w:r w:rsidRPr="00B42470">
        <w:rPr>
          <w:rFonts w:ascii="Times New Roman" w:hAnsi="Times New Roman"/>
          <w:sz w:val="20"/>
          <w:szCs w:val="20"/>
          <w:lang w:val="nl-NL"/>
        </w:rPr>
        <w:t>) thuộc................(</w:t>
      </w:r>
      <w:r w:rsidRPr="00B42470">
        <w:rPr>
          <w:rFonts w:ascii="Times New Roman" w:hAnsi="Times New Roman"/>
          <w:i/>
          <w:sz w:val="20"/>
          <w:szCs w:val="20"/>
          <w:lang w:val="nl-NL"/>
        </w:rPr>
        <w:t>tên đơn vị chủ quản, nếu có</w:t>
      </w:r>
      <w:r w:rsidRPr="00B42470">
        <w:rPr>
          <w:rFonts w:ascii="Times New Roman" w:hAnsi="Times New Roman"/>
          <w:sz w:val="20"/>
          <w:szCs w:val="20"/>
          <w:lang w:val="nl-NL"/>
        </w:rPr>
        <w:t>), địa chỉ...................thực hiện việc chứng nhận hợp quy ......(</w:t>
      </w:r>
      <w:r w:rsidRPr="00B42470">
        <w:rPr>
          <w:rFonts w:ascii="Times New Roman" w:hAnsi="Times New Roman"/>
          <w:i/>
          <w:sz w:val="20"/>
          <w:szCs w:val="20"/>
          <w:lang w:val="nl-NL"/>
        </w:rPr>
        <w:t>tên lĩnh vực sản phẩm, hàng hóa được chỉ định</w:t>
      </w:r>
      <w:r w:rsidRPr="00B42470">
        <w:rPr>
          <w:rFonts w:ascii="Times New Roman" w:hAnsi="Times New Roman"/>
          <w:sz w:val="20"/>
          <w:szCs w:val="20"/>
          <w:lang w:val="nl-NL"/>
        </w:rPr>
        <w:t>) phù hợp quy chuẩn kỹ thuật quốc gia..... (</w:t>
      </w:r>
      <w:r w:rsidRPr="00B42470">
        <w:rPr>
          <w:rFonts w:ascii="Times New Roman" w:hAnsi="Times New Roman"/>
          <w:i/>
          <w:sz w:val="20"/>
          <w:szCs w:val="20"/>
          <w:lang w:val="nl-NL"/>
        </w:rPr>
        <w:t>tên quy chuẩn kỹ thuật, số hiệu</w:t>
      </w:r>
      <w:r w:rsidRPr="00B42470">
        <w:rPr>
          <w:rFonts w:ascii="Times New Roman" w:hAnsi="Times New Roman"/>
          <w:sz w:val="20"/>
          <w:szCs w:val="20"/>
          <w:lang w:val="nl-NL"/>
        </w:rPr>
        <w:t>).</w:t>
      </w:r>
    </w:p>
    <w:p w:rsidR="00FE4B4A" w:rsidRPr="00B42470" w:rsidRDefault="00FE4B4A" w:rsidP="00F00C47">
      <w:pPr>
        <w:pStyle w:val="BodyText"/>
        <w:spacing w:before="0" w:line="240" w:lineRule="auto"/>
        <w:ind w:firstLine="567"/>
        <w:rPr>
          <w:rFonts w:ascii="Times New Roman" w:hAnsi="Times New Roman"/>
          <w:sz w:val="20"/>
          <w:szCs w:val="20"/>
          <w:lang w:val="nl-NL"/>
        </w:rPr>
      </w:pPr>
      <w:r w:rsidRPr="00B42470">
        <w:rPr>
          <w:rFonts w:ascii="Times New Roman" w:hAnsi="Times New Roman"/>
          <w:b/>
          <w:sz w:val="20"/>
          <w:szCs w:val="20"/>
          <w:lang w:val="nl-NL"/>
        </w:rPr>
        <w:t>Điều 2.</w:t>
      </w:r>
      <w:r w:rsidRPr="00B42470">
        <w:rPr>
          <w:rFonts w:ascii="Times New Roman" w:hAnsi="Times New Roman"/>
          <w:sz w:val="20"/>
          <w:szCs w:val="20"/>
          <w:lang w:val="nl-NL"/>
        </w:rPr>
        <w:t xml:space="preserve"> Thời hạn hiệu lực của </w:t>
      </w:r>
      <w:r w:rsidR="00B0742D" w:rsidRPr="00B42470">
        <w:rPr>
          <w:rFonts w:ascii="Times New Roman" w:hAnsi="Times New Roman"/>
          <w:sz w:val="20"/>
          <w:szCs w:val="20"/>
          <w:lang w:val="nl-NL"/>
        </w:rPr>
        <w:t xml:space="preserve">Quyết định này là </w:t>
      </w:r>
      <w:r w:rsidR="000B4898" w:rsidRPr="00B42470">
        <w:rPr>
          <w:rFonts w:ascii="Times New Roman" w:hAnsi="Times New Roman"/>
          <w:sz w:val="20"/>
          <w:szCs w:val="20"/>
          <w:lang w:val="nl-NL"/>
        </w:rPr>
        <w:t>03</w:t>
      </w:r>
      <w:r w:rsidRPr="00B42470">
        <w:rPr>
          <w:rFonts w:ascii="Times New Roman" w:hAnsi="Times New Roman"/>
          <w:sz w:val="20"/>
          <w:szCs w:val="20"/>
          <w:lang w:val="nl-NL"/>
        </w:rPr>
        <w:t xml:space="preserve"> năm, kể từ ngày ký.</w:t>
      </w:r>
    </w:p>
    <w:p w:rsidR="00FE4B4A" w:rsidRPr="00B42470" w:rsidRDefault="00FE4B4A" w:rsidP="00F00C47">
      <w:pPr>
        <w:pStyle w:val="BodyText"/>
        <w:spacing w:before="0" w:line="240" w:lineRule="auto"/>
        <w:ind w:firstLine="567"/>
        <w:rPr>
          <w:rFonts w:ascii="Times New Roman" w:hAnsi="Times New Roman"/>
          <w:sz w:val="20"/>
          <w:szCs w:val="20"/>
          <w:lang w:val="nl-NL"/>
        </w:rPr>
      </w:pPr>
      <w:r w:rsidRPr="00B42470">
        <w:rPr>
          <w:rFonts w:ascii="Times New Roman" w:hAnsi="Times New Roman"/>
          <w:b/>
          <w:sz w:val="20"/>
          <w:szCs w:val="20"/>
          <w:lang w:val="nl-NL"/>
        </w:rPr>
        <w:t>Điều 3</w:t>
      </w:r>
      <w:r w:rsidRPr="00B42470">
        <w:rPr>
          <w:rFonts w:ascii="Times New Roman" w:hAnsi="Times New Roman"/>
          <w:sz w:val="20"/>
          <w:szCs w:val="20"/>
          <w:lang w:val="nl-NL"/>
        </w:rPr>
        <w:t>. Tổ chức.... (</w:t>
      </w:r>
      <w:r w:rsidRPr="00B42470">
        <w:rPr>
          <w:rFonts w:ascii="Times New Roman" w:hAnsi="Times New Roman"/>
          <w:i/>
          <w:sz w:val="20"/>
          <w:szCs w:val="20"/>
          <w:lang w:val="nl-NL"/>
        </w:rPr>
        <w:t>tên tổ chức chứng nhận</w:t>
      </w:r>
      <w:r w:rsidRPr="00B42470">
        <w:rPr>
          <w:rFonts w:ascii="Times New Roman" w:hAnsi="Times New Roman"/>
          <w:sz w:val="20"/>
          <w:szCs w:val="20"/>
          <w:lang w:val="nl-NL"/>
        </w:rPr>
        <w:t xml:space="preserve">) có trách nhiệm thực hiện việc chứng nhận hợp quy phục vụ quản lý nhà nước khi có yêu cầu và phải tuân thủ các quy định, hướng dẫn của cơ quan nhà nước có thẩm quyền. </w:t>
      </w:r>
    </w:p>
    <w:p w:rsidR="00FE4B4A" w:rsidRPr="00B42470" w:rsidRDefault="00FE4B4A" w:rsidP="00F00C47">
      <w:pPr>
        <w:pStyle w:val="BodyText"/>
        <w:spacing w:before="0" w:line="240" w:lineRule="auto"/>
        <w:ind w:firstLine="567"/>
        <w:rPr>
          <w:rFonts w:ascii="Times New Roman" w:hAnsi="Times New Roman"/>
          <w:sz w:val="20"/>
          <w:szCs w:val="20"/>
          <w:lang w:val="nl-NL"/>
        </w:rPr>
      </w:pPr>
      <w:r w:rsidRPr="00B42470">
        <w:rPr>
          <w:rFonts w:ascii="Times New Roman" w:hAnsi="Times New Roman"/>
          <w:b/>
          <w:sz w:val="20"/>
          <w:szCs w:val="20"/>
          <w:lang w:val="nl-NL"/>
        </w:rPr>
        <w:t>Điều 4</w:t>
      </w:r>
      <w:r w:rsidRPr="00B42470">
        <w:rPr>
          <w:rFonts w:ascii="Times New Roman" w:hAnsi="Times New Roman"/>
          <w:sz w:val="20"/>
          <w:szCs w:val="20"/>
          <w:lang w:val="nl-NL"/>
        </w:rPr>
        <w:t>. Tổ chức có tên tại Điều 1 và các cơ quan, tổ chức có liên quan chịu trách nhiệm thi hành Quyết định này./.</w:t>
      </w:r>
    </w:p>
    <w:p w:rsidR="00FE4B4A" w:rsidRPr="00B42470" w:rsidRDefault="00FE4B4A" w:rsidP="00851453">
      <w:pPr>
        <w:pStyle w:val="BodyText"/>
        <w:spacing w:before="0" w:line="240" w:lineRule="auto"/>
        <w:rPr>
          <w:rFonts w:ascii="Times New Roman" w:hAnsi="Times New Roman"/>
          <w:b/>
          <w:sz w:val="20"/>
          <w:szCs w:val="20"/>
          <w:lang w:val="nl-NL"/>
        </w:rPr>
      </w:pPr>
    </w:p>
    <w:tbl>
      <w:tblPr>
        <w:tblW w:w="0" w:type="auto"/>
        <w:tblLook w:val="01E0"/>
      </w:tblPr>
      <w:tblGrid>
        <w:gridCol w:w="3528"/>
        <w:gridCol w:w="5328"/>
      </w:tblGrid>
      <w:tr w:rsidR="00851453" w:rsidRPr="00B42470">
        <w:tc>
          <w:tcPr>
            <w:tcW w:w="3528" w:type="dxa"/>
          </w:tcPr>
          <w:p w:rsidR="00851453" w:rsidRPr="00B42470" w:rsidRDefault="00851453" w:rsidP="000B4898">
            <w:pPr>
              <w:spacing w:after="120"/>
              <w:rPr>
                <w:sz w:val="20"/>
                <w:szCs w:val="20"/>
                <w:lang w:val="nl-NL"/>
              </w:rPr>
            </w:pPr>
            <w:r w:rsidRPr="00B42470">
              <w:rPr>
                <w:b/>
                <w:i/>
                <w:sz w:val="20"/>
                <w:szCs w:val="20"/>
                <w:lang w:val="nl-NL"/>
              </w:rPr>
              <w:t>Nơi nhận:</w:t>
            </w:r>
            <w:r w:rsidRPr="00B42470">
              <w:rPr>
                <w:b/>
                <w:sz w:val="20"/>
                <w:szCs w:val="20"/>
                <w:lang w:val="nl-NL"/>
              </w:rPr>
              <w:br/>
            </w:r>
            <w:r w:rsidRPr="00B42470">
              <w:rPr>
                <w:sz w:val="20"/>
                <w:szCs w:val="20"/>
                <w:lang w:val="nl-NL"/>
              </w:rPr>
              <w:t xml:space="preserve">- Tên tổ chức tại Điều 1; </w:t>
            </w:r>
            <w:r w:rsidRPr="00B42470">
              <w:rPr>
                <w:i/>
                <w:sz w:val="20"/>
                <w:szCs w:val="20"/>
                <w:lang w:val="nl-NL"/>
              </w:rPr>
              <w:br/>
            </w:r>
            <w:r w:rsidRPr="00B42470">
              <w:rPr>
                <w:sz w:val="20"/>
                <w:szCs w:val="20"/>
                <w:lang w:val="nl-NL"/>
              </w:rPr>
              <w:t xml:space="preserve">- Bộ </w:t>
            </w:r>
            <w:r w:rsidR="000901D4" w:rsidRPr="00B42470">
              <w:rPr>
                <w:sz w:val="20"/>
                <w:szCs w:val="20"/>
                <w:lang w:val="nl-NL"/>
              </w:rPr>
              <w:t>LĐTBXH</w:t>
            </w:r>
            <w:r w:rsidRPr="00B42470">
              <w:rPr>
                <w:sz w:val="20"/>
                <w:szCs w:val="20"/>
                <w:lang w:val="nl-NL"/>
              </w:rPr>
              <w:t xml:space="preserve"> (để b/c)</w:t>
            </w:r>
            <w:r w:rsidRPr="00B42470">
              <w:rPr>
                <w:sz w:val="20"/>
                <w:szCs w:val="20"/>
                <w:lang w:val="nl-NL"/>
              </w:rPr>
              <w:br/>
              <w:t>- Tê</w:t>
            </w:r>
            <w:r w:rsidR="0063314C" w:rsidRPr="00B42470">
              <w:rPr>
                <w:sz w:val="20"/>
                <w:szCs w:val="20"/>
                <w:lang w:val="nl-NL"/>
              </w:rPr>
              <w:t>n Tổ chức liên quan (để biết);</w:t>
            </w:r>
            <w:r w:rsidRPr="00B42470">
              <w:rPr>
                <w:sz w:val="20"/>
                <w:szCs w:val="20"/>
                <w:lang w:val="nl-NL"/>
              </w:rPr>
              <w:br/>
              <w:t>- Lưu</w:t>
            </w:r>
            <w:r w:rsidR="000B4898" w:rsidRPr="00B42470">
              <w:rPr>
                <w:sz w:val="20"/>
                <w:szCs w:val="20"/>
                <w:lang w:val="nl-NL"/>
              </w:rPr>
              <w:t xml:space="preserve"> VT, ATLĐ. </w:t>
            </w:r>
          </w:p>
        </w:tc>
        <w:tc>
          <w:tcPr>
            <w:tcW w:w="5328" w:type="dxa"/>
          </w:tcPr>
          <w:p w:rsidR="00851453" w:rsidRPr="00B42470" w:rsidRDefault="00851453" w:rsidP="00B93F61">
            <w:pPr>
              <w:spacing w:after="120"/>
              <w:jc w:val="center"/>
              <w:rPr>
                <w:b/>
                <w:sz w:val="20"/>
                <w:szCs w:val="20"/>
                <w:lang w:val="nl-NL"/>
              </w:rPr>
            </w:pPr>
            <w:r w:rsidRPr="00B42470">
              <w:rPr>
                <w:b/>
                <w:sz w:val="20"/>
                <w:szCs w:val="20"/>
                <w:lang w:val="nl-NL"/>
              </w:rPr>
              <w:t>CỤC TRƯỞNG</w:t>
            </w:r>
          </w:p>
          <w:p w:rsidR="00851453" w:rsidRPr="00B42470" w:rsidRDefault="00851453" w:rsidP="00B93F61">
            <w:pPr>
              <w:spacing w:after="120"/>
              <w:jc w:val="center"/>
              <w:rPr>
                <w:b/>
                <w:sz w:val="20"/>
                <w:szCs w:val="20"/>
                <w:lang w:val="nl-NL"/>
              </w:rPr>
            </w:pPr>
            <w:r w:rsidRPr="00B42470">
              <w:rPr>
                <w:i/>
                <w:sz w:val="20"/>
                <w:szCs w:val="20"/>
                <w:lang w:val="nl-NL"/>
              </w:rPr>
              <w:t>(Ký tên và đóng dấu)</w:t>
            </w:r>
          </w:p>
        </w:tc>
      </w:tr>
    </w:tbl>
    <w:p w:rsidR="00851453" w:rsidRPr="00B42470" w:rsidRDefault="00851453">
      <w:pPr>
        <w:spacing w:after="120"/>
        <w:rPr>
          <w:sz w:val="20"/>
          <w:szCs w:val="20"/>
          <w:lang w:val="nl-NL"/>
        </w:rPr>
      </w:pPr>
    </w:p>
    <w:p w:rsidR="002C684F" w:rsidRPr="00B42470" w:rsidRDefault="002C684F" w:rsidP="00851453">
      <w:pPr>
        <w:spacing w:after="120"/>
        <w:jc w:val="center"/>
        <w:rPr>
          <w:b/>
          <w:szCs w:val="20"/>
          <w:lang w:val="nl-NL"/>
        </w:rPr>
      </w:pPr>
    </w:p>
    <w:p w:rsidR="002C684F" w:rsidRPr="00B42470" w:rsidRDefault="002C684F" w:rsidP="00851453">
      <w:pPr>
        <w:spacing w:after="120"/>
        <w:jc w:val="center"/>
        <w:rPr>
          <w:b/>
          <w:szCs w:val="20"/>
          <w:lang w:val="nl-NL"/>
        </w:rPr>
      </w:pPr>
    </w:p>
    <w:p w:rsidR="002C684F" w:rsidRPr="00B42470" w:rsidRDefault="002C684F" w:rsidP="00851453">
      <w:pPr>
        <w:spacing w:after="120"/>
        <w:jc w:val="center"/>
        <w:rPr>
          <w:b/>
          <w:szCs w:val="20"/>
          <w:lang w:val="nl-NL"/>
        </w:rPr>
      </w:pPr>
    </w:p>
    <w:p w:rsidR="002C684F" w:rsidRPr="00B42470" w:rsidRDefault="002C684F" w:rsidP="00851453">
      <w:pPr>
        <w:spacing w:after="120"/>
        <w:jc w:val="center"/>
        <w:rPr>
          <w:b/>
          <w:szCs w:val="20"/>
          <w:lang w:val="nl-NL"/>
        </w:rPr>
      </w:pPr>
    </w:p>
    <w:p w:rsidR="002C684F" w:rsidRPr="00B42470" w:rsidRDefault="002C684F" w:rsidP="00851453">
      <w:pPr>
        <w:spacing w:after="120"/>
        <w:jc w:val="center"/>
        <w:rPr>
          <w:b/>
          <w:szCs w:val="20"/>
          <w:lang w:val="nl-NL"/>
        </w:rPr>
      </w:pPr>
    </w:p>
    <w:p w:rsidR="002C684F" w:rsidRDefault="002C684F" w:rsidP="00851453">
      <w:pPr>
        <w:spacing w:after="120"/>
        <w:jc w:val="center"/>
        <w:rPr>
          <w:b/>
          <w:szCs w:val="20"/>
          <w:lang w:val="nl-NL"/>
        </w:rPr>
      </w:pPr>
    </w:p>
    <w:p w:rsidR="00016BE6" w:rsidRPr="00B42470" w:rsidRDefault="00016BE6" w:rsidP="00851453">
      <w:pPr>
        <w:spacing w:after="120"/>
        <w:jc w:val="center"/>
        <w:rPr>
          <w:b/>
          <w:szCs w:val="20"/>
          <w:lang w:val="nl-NL"/>
        </w:rPr>
      </w:pPr>
    </w:p>
    <w:p w:rsidR="002C684F" w:rsidRPr="00B42470" w:rsidRDefault="002C684F" w:rsidP="00851453">
      <w:pPr>
        <w:spacing w:after="120"/>
        <w:jc w:val="center"/>
        <w:rPr>
          <w:b/>
          <w:szCs w:val="20"/>
          <w:lang w:val="nl-NL"/>
        </w:rPr>
      </w:pPr>
    </w:p>
    <w:p w:rsidR="00FE4B4A" w:rsidRPr="00B42470" w:rsidRDefault="00E607E9" w:rsidP="00851453">
      <w:pPr>
        <w:tabs>
          <w:tab w:val="left" w:pos="7851"/>
        </w:tabs>
        <w:spacing w:after="120"/>
        <w:jc w:val="center"/>
        <w:rPr>
          <w:b/>
          <w:szCs w:val="20"/>
          <w:lang w:val="nl-NL"/>
        </w:rPr>
      </w:pPr>
      <w:r w:rsidRPr="00B42470">
        <w:rPr>
          <w:b/>
          <w:szCs w:val="20"/>
          <w:lang w:val="nl-NL"/>
        </w:rPr>
        <w:lastRenderedPageBreak/>
        <w:t>PHỤ LỤC 6</w:t>
      </w:r>
    </w:p>
    <w:p w:rsidR="003F1292" w:rsidRPr="00B42470" w:rsidRDefault="00851453" w:rsidP="00061654">
      <w:pPr>
        <w:spacing w:after="120"/>
        <w:jc w:val="center"/>
        <w:rPr>
          <w:i/>
          <w:sz w:val="20"/>
          <w:szCs w:val="20"/>
          <w:lang w:val="nl-NL"/>
        </w:rPr>
      </w:pPr>
      <w:r w:rsidRPr="00B42470">
        <w:rPr>
          <w:sz w:val="20"/>
          <w:lang w:val="nl-NL"/>
        </w:rPr>
        <w:t>MẪU BÁO CÁO TÌNH HÌNH HOẠT ĐỘNG CHỨNG NHẬN HỢP QUY</w:t>
      </w:r>
      <w:r w:rsidRPr="00B42470">
        <w:rPr>
          <w:b/>
          <w:sz w:val="20"/>
          <w:lang w:val="nl-NL"/>
        </w:rPr>
        <w:br/>
      </w:r>
      <w:r w:rsidR="00D2067B" w:rsidRPr="00C6150A">
        <w:rPr>
          <w:i/>
          <w:sz w:val="20"/>
          <w:szCs w:val="20"/>
          <w:lang w:val="nl-NL"/>
        </w:rPr>
        <w:t>(Ban hành kèm theo Thông tư số 35 /2012/TT-BLĐTBXH  ngày 27 tháng 12 năm 2012 của Bộ trưởng Bộ Lao động - Thương binh và Xã hội)</w:t>
      </w:r>
    </w:p>
    <w:tbl>
      <w:tblPr>
        <w:tblW w:w="9360" w:type="dxa"/>
        <w:tblInd w:w="108" w:type="dxa"/>
        <w:tblLayout w:type="fixed"/>
        <w:tblLook w:val="01E0"/>
      </w:tblPr>
      <w:tblGrid>
        <w:gridCol w:w="4200"/>
        <w:gridCol w:w="5160"/>
      </w:tblGrid>
      <w:tr w:rsidR="00FE4B4A" w:rsidRPr="00B42470">
        <w:trPr>
          <w:trHeight w:val="1089"/>
        </w:trPr>
        <w:tc>
          <w:tcPr>
            <w:tcW w:w="4200" w:type="dxa"/>
          </w:tcPr>
          <w:p w:rsidR="00FE4B4A" w:rsidRPr="00B42470" w:rsidRDefault="00FE4B4A" w:rsidP="00851453">
            <w:pPr>
              <w:spacing w:after="120"/>
              <w:jc w:val="center"/>
              <w:rPr>
                <w:i/>
                <w:sz w:val="20"/>
                <w:szCs w:val="20"/>
                <w:lang w:val="nl-NL"/>
              </w:rPr>
            </w:pPr>
            <w:r w:rsidRPr="00B42470">
              <w:rPr>
                <w:i/>
                <w:sz w:val="20"/>
                <w:szCs w:val="20"/>
                <w:lang w:val="nl-NL"/>
              </w:rPr>
              <w:t>“Tên cơ quan chủ quản”</w:t>
            </w:r>
          </w:p>
          <w:p w:rsidR="00FE4B4A" w:rsidRPr="00B42470" w:rsidRDefault="00FE4B4A" w:rsidP="00851453">
            <w:pPr>
              <w:spacing w:after="120"/>
              <w:jc w:val="center"/>
              <w:rPr>
                <w:i/>
                <w:sz w:val="20"/>
                <w:szCs w:val="20"/>
                <w:lang w:val="nl-NL"/>
              </w:rPr>
            </w:pPr>
            <w:r w:rsidRPr="00B42470">
              <w:rPr>
                <w:i/>
                <w:sz w:val="20"/>
                <w:szCs w:val="20"/>
                <w:lang w:val="nl-NL"/>
              </w:rPr>
              <w:t>Tên tổ chức chứng nhận được chỉ định</w:t>
            </w:r>
          </w:p>
        </w:tc>
        <w:tc>
          <w:tcPr>
            <w:tcW w:w="5160" w:type="dxa"/>
          </w:tcPr>
          <w:p w:rsidR="00FE4B4A" w:rsidRPr="00B42470" w:rsidRDefault="00FE4B4A" w:rsidP="00851453">
            <w:pPr>
              <w:spacing w:after="120"/>
              <w:jc w:val="center"/>
              <w:rPr>
                <w:b/>
                <w:sz w:val="20"/>
                <w:szCs w:val="20"/>
                <w:lang w:val="nl-NL"/>
              </w:rPr>
            </w:pPr>
            <w:r w:rsidRPr="00B42470">
              <w:rPr>
                <w:b/>
                <w:sz w:val="20"/>
                <w:szCs w:val="20"/>
                <w:lang w:val="nl-NL"/>
              </w:rPr>
              <w:t>CỘNG HÒA XÃ HỘI CHỦ NGHĨA VIỆT NAM</w:t>
            </w:r>
            <w:r w:rsidR="00851453" w:rsidRPr="00B42470">
              <w:rPr>
                <w:b/>
                <w:sz w:val="20"/>
                <w:szCs w:val="20"/>
                <w:lang w:val="nl-NL"/>
              </w:rPr>
              <w:br/>
            </w:r>
            <w:r w:rsidRPr="00B42470">
              <w:rPr>
                <w:b/>
                <w:sz w:val="20"/>
                <w:szCs w:val="20"/>
                <w:lang w:val="nl-NL"/>
              </w:rPr>
              <w:t>Độc lập - Tự do - Hạnh phúc</w:t>
            </w:r>
            <w:r w:rsidR="00851453" w:rsidRPr="00B42470">
              <w:rPr>
                <w:b/>
                <w:sz w:val="20"/>
                <w:szCs w:val="20"/>
                <w:lang w:val="nl-NL"/>
              </w:rPr>
              <w:br/>
              <w:t>-------------------</w:t>
            </w:r>
          </w:p>
          <w:p w:rsidR="00FE4B4A" w:rsidRPr="00B42470" w:rsidRDefault="00661C1B" w:rsidP="00661C1B">
            <w:pPr>
              <w:spacing w:after="120"/>
              <w:jc w:val="center"/>
              <w:rPr>
                <w:i/>
                <w:sz w:val="20"/>
                <w:szCs w:val="20"/>
                <w:lang w:val="nl-NL"/>
              </w:rPr>
            </w:pPr>
            <w:r w:rsidRPr="00B42470">
              <w:rPr>
                <w:i/>
                <w:iCs/>
                <w:sz w:val="20"/>
                <w:szCs w:val="20"/>
                <w:lang w:val="nl-NL"/>
              </w:rPr>
              <w:t xml:space="preserve">  </w:t>
            </w:r>
            <w:r w:rsidR="00991A18" w:rsidRPr="00B42470">
              <w:rPr>
                <w:i/>
                <w:iCs/>
                <w:sz w:val="20"/>
                <w:szCs w:val="20"/>
                <w:lang w:val="nl-NL"/>
              </w:rPr>
              <w:t>Ngày…… tháng ……. năm 20</w:t>
            </w:r>
            <w:r w:rsidR="00FE4B4A" w:rsidRPr="00B42470">
              <w:rPr>
                <w:i/>
                <w:iCs/>
                <w:sz w:val="20"/>
                <w:szCs w:val="20"/>
                <w:lang w:val="nl-NL"/>
              </w:rPr>
              <w:t>….</w:t>
            </w:r>
          </w:p>
        </w:tc>
      </w:tr>
    </w:tbl>
    <w:p w:rsidR="00FE4B4A" w:rsidRPr="00B42470" w:rsidRDefault="00FE4B4A" w:rsidP="00061654">
      <w:pPr>
        <w:spacing w:after="120"/>
        <w:rPr>
          <w:b/>
          <w:sz w:val="20"/>
          <w:szCs w:val="20"/>
          <w:lang w:val="nl-NL"/>
        </w:rPr>
      </w:pPr>
    </w:p>
    <w:p w:rsidR="00FE4B4A" w:rsidRPr="00B42470" w:rsidRDefault="00FE4B4A" w:rsidP="00061654">
      <w:pPr>
        <w:spacing w:after="120"/>
        <w:jc w:val="center"/>
        <w:rPr>
          <w:b/>
          <w:sz w:val="20"/>
          <w:szCs w:val="20"/>
          <w:lang w:val="nl-NL"/>
        </w:rPr>
      </w:pPr>
      <w:r w:rsidRPr="00B42470">
        <w:rPr>
          <w:b/>
          <w:sz w:val="20"/>
          <w:szCs w:val="20"/>
          <w:lang w:val="nl-NL"/>
        </w:rPr>
        <w:t xml:space="preserve">BÁO CÁO </w:t>
      </w:r>
    </w:p>
    <w:p w:rsidR="00FE4B4A" w:rsidRPr="00B42470" w:rsidRDefault="00FE4B4A" w:rsidP="00061654">
      <w:pPr>
        <w:pStyle w:val="Heading9"/>
        <w:keepNext w:val="0"/>
        <w:tabs>
          <w:tab w:val="clear" w:pos="7851"/>
        </w:tabs>
        <w:spacing w:after="120"/>
        <w:rPr>
          <w:sz w:val="20"/>
          <w:szCs w:val="20"/>
        </w:rPr>
      </w:pPr>
      <w:r w:rsidRPr="00B42470">
        <w:rPr>
          <w:sz w:val="20"/>
          <w:szCs w:val="20"/>
        </w:rPr>
        <w:t>TÌNH HÌNH HOẠT ĐỘNG</w:t>
      </w:r>
      <w:r w:rsidR="00061654" w:rsidRPr="00B42470">
        <w:rPr>
          <w:sz w:val="20"/>
          <w:szCs w:val="20"/>
        </w:rPr>
        <w:t xml:space="preserve"> </w:t>
      </w:r>
      <w:r w:rsidRPr="00B42470">
        <w:rPr>
          <w:sz w:val="20"/>
          <w:szCs w:val="20"/>
        </w:rPr>
        <w:t>CHỨNG NHẬN HỢP QUY</w:t>
      </w:r>
    </w:p>
    <w:p w:rsidR="00FE4B4A" w:rsidRPr="00B42470" w:rsidRDefault="00991A18" w:rsidP="00061654">
      <w:pPr>
        <w:spacing w:after="120"/>
        <w:jc w:val="center"/>
        <w:rPr>
          <w:sz w:val="20"/>
          <w:szCs w:val="20"/>
          <w:lang w:val="nl-NL"/>
        </w:rPr>
      </w:pPr>
      <w:r w:rsidRPr="00B42470">
        <w:rPr>
          <w:sz w:val="20"/>
          <w:szCs w:val="20"/>
          <w:lang w:val="nl-NL"/>
        </w:rPr>
        <w:t>(Từ ngày..../..../20... đến ngày..../..../20</w:t>
      </w:r>
      <w:r w:rsidR="00FE4B4A" w:rsidRPr="00B42470">
        <w:rPr>
          <w:sz w:val="20"/>
          <w:szCs w:val="20"/>
          <w:lang w:val="nl-NL"/>
        </w:rPr>
        <w:t>....)</w:t>
      </w:r>
    </w:p>
    <w:p w:rsidR="00FE4B4A" w:rsidRPr="00B42470" w:rsidRDefault="00FE4B4A" w:rsidP="00851453">
      <w:pPr>
        <w:spacing w:after="120"/>
        <w:jc w:val="center"/>
        <w:rPr>
          <w:sz w:val="20"/>
          <w:szCs w:val="20"/>
          <w:lang w:val="nl-NL"/>
        </w:rPr>
      </w:pPr>
      <w:r w:rsidRPr="00B42470">
        <w:rPr>
          <w:sz w:val="20"/>
          <w:szCs w:val="20"/>
          <w:lang w:val="nl-NL"/>
        </w:rPr>
        <w:t>Kính gửi:</w:t>
      </w:r>
      <w:r w:rsidR="00061654" w:rsidRPr="00B42470">
        <w:rPr>
          <w:sz w:val="20"/>
          <w:szCs w:val="20"/>
          <w:lang w:val="nl-NL"/>
        </w:rPr>
        <w:t xml:space="preserve"> </w:t>
      </w:r>
      <w:r w:rsidR="00661C1B" w:rsidRPr="00B42470">
        <w:rPr>
          <w:sz w:val="20"/>
          <w:szCs w:val="20"/>
          <w:lang w:val="nl-NL"/>
        </w:rPr>
        <w:t>Cục An toàn lao động, Bộ Lao động – Thương binh và Xã hội</w:t>
      </w:r>
    </w:p>
    <w:p w:rsidR="00FE4B4A" w:rsidRPr="00B42470" w:rsidRDefault="00FE4B4A" w:rsidP="00061654">
      <w:pPr>
        <w:spacing w:after="120"/>
        <w:rPr>
          <w:sz w:val="20"/>
          <w:szCs w:val="20"/>
          <w:lang w:val="nl-NL"/>
        </w:rPr>
      </w:pPr>
      <w:r w:rsidRPr="00B42470">
        <w:rPr>
          <w:sz w:val="20"/>
          <w:szCs w:val="20"/>
          <w:lang w:val="nl-NL"/>
        </w:rPr>
        <w:t>1. Tên tổ chức chứng nhận được chỉ định:…………………………………………...</w:t>
      </w:r>
    </w:p>
    <w:p w:rsidR="00FE4B4A" w:rsidRPr="00B42470" w:rsidRDefault="00FE4B4A" w:rsidP="00061654">
      <w:pPr>
        <w:spacing w:after="120"/>
        <w:rPr>
          <w:sz w:val="20"/>
          <w:szCs w:val="20"/>
          <w:lang w:val="nl-NL"/>
        </w:rPr>
      </w:pPr>
      <w:r w:rsidRPr="00B42470">
        <w:rPr>
          <w:sz w:val="20"/>
          <w:szCs w:val="20"/>
          <w:lang w:val="nl-NL"/>
        </w:rPr>
        <w:t>2. Địa chỉ:................................................................................................................</w:t>
      </w:r>
    </w:p>
    <w:p w:rsidR="00FE4B4A" w:rsidRPr="00B42470" w:rsidRDefault="00FE4B4A" w:rsidP="00061654">
      <w:pPr>
        <w:spacing w:after="120"/>
        <w:rPr>
          <w:sz w:val="20"/>
          <w:szCs w:val="20"/>
          <w:lang w:val="nl-NL"/>
        </w:rPr>
      </w:pPr>
      <w:r w:rsidRPr="00B42470">
        <w:rPr>
          <w:sz w:val="20"/>
          <w:szCs w:val="20"/>
          <w:lang w:val="nl-NL"/>
        </w:rPr>
        <w:t>3. Điện thoại:..........................Fax:..............................E-mail:................................</w:t>
      </w:r>
    </w:p>
    <w:p w:rsidR="00FE4B4A" w:rsidRPr="00B42470" w:rsidRDefault="00FE4B4A" w:rsidP="00061654">
      <w:pPr>
        <w:spacing w:after="120"/>
        <w:jc w:val="both"/>
        <w:rPr>
          <w:sz w:val="20"/>
          <w:szCs w:val="20"/>
          <w:lang w:val="nl-NL"/>
        </w:rPr>
      </w:pPr>
      <w:r w:rsidRPr="00B42470">
        <w:rPr>
          <w:sz w:val="20"/>
          <w:szCs w:val="20"/>
          <w:lang w:val="nl-NL"/>
        </w:rPr>
        <w:t>4. Tình hình hoạt động</w:t>
      </w:r>
    </w:p>
    <w:p w:rsidR="00FE4B4A" w:rsidRPr="00B42470" w:rsidRDefault="00FE4B4A" w:rsidP="00061654">
      <w:pPr>
        <w:spacing w:after="120"/>
        <w:jc w:val="both"/>
        <w:rPr>
          <w:sz w:val="20"/>
          <w:szCs w:val="20"/>
          <w:lang w:val="nl-NL"/>
        </w:rPr>
      </w:pPr>
      <w:r w:rsidRPr="00B42470">
        <w:rPr>
          <w:sz w:val="20"/>
          <w:szCs w:val="20"/>
          <w:lang w:val="nl-NL"/>
        </w:rPr>
        <w:t>………..(</w:t>
      </w:r>
      <w:r w:rsidRPr="00B42470">
        <w:rPr>
          <w:i/>
          <w:sz w:val="20"/>
          <w:szCs w:val="20"/>
          <w:lang w:val="nl-NL"/>
        </w:rPr>
        <w:t>tên tổ chức chứng nhận được chỉ định</w:t>
      </w:r>
      <w:r w:rsidRPr="00B42470">
        <w:rPr>
          <w:sz w:val="20"/>
          <w:szCs w:val="20"/>
          <w:lang w:val="nl-NL"/>
        </w:rPr>
        <w:t xml:space="preserve">) báo cáo tình hình hoạt động chứng </w:t>
      </w:r>
      <w:r w:rsidR="00991A18" w:rsidRPr="00B42470">
        <w:rPr>
          <w:sz w:val="20"/>
          <w:szCs w:val="20"/>
          <w:lang w:val="nl-NL"/>
        </w:rPr>
        <w:t>nhận hợp quy từ ngày.../..../20... đến ngày..../..../2</w:t>
      </w:r>
      <w:r w:rsidRPr="00B42470">
        <w:rPr>
          <w:sz w:val="20"/>
          <w:szCs w:val="20"/>
          <w:lang w:val="nl-NL"/>
        </w:rPr>
        <w:t>0... như sau:</w:t>
      </w:r>
    </w:p>
    <w:p w:rsidR="00FE4B4A" w:rsidRPr="00B42470" w:rsidRDefault="00FE4B4A" w:rsidP="00061654">
      <w:pPr>
        <w:spacing w:after="120"/>
        <w:jc w:val="both"/>
        <w:rPr>
          <w:sz w:val="20"/>
          <w:szCs w:val="20"/>
          <w:lang w:val="nl-NL"/>
        </w:rPr>
      </w:pPr>
      <w:r w:rsidRPr="00B42470">
        <w:rPr>
          <w:sz w:val="20"/>
          <w:szCs w:val="20"/>
          <w:lang w:val="nl-NL"/>
        </w:rPr>
        <w:t>a) Đơn vị</w:t>
      </w:r>
      <w:r w:rsidR="00061654" w:rsidRPr="00B42470">
        <w:rPr>
          <w:sz w:val="20"/>
          <w:szCs w:val="20"/>
          <w:lang w:val="nl-NL"/>
        </w:rPr>
        <w:t xml:space="preserve"> </w:t>
      </w:r>
      <w:r w:rsidRPr="00B42470">
        <w:rPr>
          <w:sz w:val="20"/>
          <w:szCs w:val="20"/>
          <w:lang w:val="nl-NL"/>
        </w:rPr>
        <w:t>được chứng nhận trong kỳ báo cáo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800"/>
        <w:gridCol w:w="1080"/>
        <w:gridCol w:w="1440"/>
        <w:gridCol w:w="1230"/>
        <w:gridCol w:w="2250"/>
        <w:gridCol w:w="720"/>
      </w:tblGrid>
      <w:tr w:rsidR="00FE4B4A" w:rsidRPr="00B42470">
        <w:tc>
          <w:tcPr>
            <w:tcW w:w="588" w:type="dxa"/>
          </w:tcPr>
          <w:p w:rsidR="00FE4B4A" w:rsidRPr="00B42470" w:rsidRDefault="00FE4B4A" w:rsidP="00061654">
            <w:pPr>
              <w:spacing w:after="120"/>
              <w:jc w:val="center"/>
              <w:rPr>
                <w:b/>
                <w:sz w:val="20"/>
                <w:szCs w:val="20"/>
                <w:lang w:val="nl-NL"/>
              </w:rPr>
            </w:pPr>
            <w:r w:rsidRPr="00B42470">
              <w:rPr>
                <w:b/>
                <w:sz w:val="20"/>
                <w:szCs w:val="20"/>
                <w:lang w:val="nl-NL"/>
              </w:rPr>
              <w:t>TT</w:t>
            </w:r>
          </w:p>
        </w:tc>
        <w:tc>
          <w:tcPr>
            <w:tcW w:w="1800" w:type="dxa"/>
          </w:tcPr>
          <w:p w:rsidR="00FE4B4A" w:rsidRPr="00B42470" w:rsidRDefault="00FE4B4A" w:rsidP="00061654">
            <w:pPr>
              <w:spacing w:after="120"/>
              <w:jc w:val="center"/>
              <w:rPr>
                <w:b/>
                <w:sz w:val="20"/>
                <w:szCs w:val="20"/>
                <w:lang w:val="nl-NL"/>
              </w:rPr>
            </w:pPr>
            <w:r w:rsidRPr="00B42470">
              <w:rPr>
                <w:b/>
                <w:sz w:val="20"/>
                <w:szCs w:val="20"/>
                <w:lang w:val="nl-NL"/>
              </w:rPr>
              <w:t>Tên đơn vị được chứng nhận</w:t>
            </w:r>
          </w:p>
        </w:tc>
        <w:tc>
          <w:tcPr>
            <w:tcW w:w="1080" w:type="dxa"/>
          </w:tcPr>
          <w:p w:rsidR="00FE4B4A" w:rsidRPr="00B42470" w:rsidRDefault="00FE4B4A" w:rsidP="00061654">
            <w:pPr>
              <w:spacing w:after="120"/>
              <w:jc w:val="center"/>
              <w:rPr>
                <w:b/>
                <w:sz w:val="20"/>
                <w:szCs w:val="20"/>
                <w:lang w:val="nl-NL"/>
              </w:rPr>
            </w:pPr>
            <w:r w:rsidRPr="00B42470">
              <w:rPr>
                <w:b/>
                <w:sz w:val="20"/>
                <w:szCs w:val="20"/>
                <w:lang w:val="nl-NL"/>
              </w:rPr>
              <w:t>Địa chỉ</w:t>
            </w:r>
          </w:p>
        </w:tc>
        <w:tc>
          <w:tcPr>
            <w:tcW w:w="1440" w:type="dxa"/>
          </w:tcPr>
          <w:p w:rsidR="00FE4B4A" w:rsidRPr="00B42470" w:rsidRDefault="00D4442F" w:rsidP="00061654">
            <w:pPr>
              <w:spacing w:after="120"/>
              <w:jc w:val="center"/>
              <w:rPr>
                <w:b/>
                <w:sz w:val="20"/>
                <w:szCs w:val="20"/>
                <w:lang w:val="nl-NL"/>
              </w:rPr>
            </w:pPr>
            <w:r>
              <w:rPr>
                <w:b/>
                <w:sz w:val="20"/>
                <w:szCs w:val="20"/>
                <w:lang w:val="nl-NL"/>
              </w:rPr>
              <w:t>Sản phẩm, hàng hóa</w:t>
            </w:r>
          </w:p>
        </w:tc>
        <w:tc>
          <w:tcPr>
            <w:tcW w:w="1230" w:type="dxa"/>
          </w:tcPr>
          <w:p w:rsidR="00FE4B4A" w:rsidRPr="00B42470" w:rsidRDefault="00FE4B4A" w:rsidP="00061654">
            <w:pPr>
              <w:spacing w:after="120"/>
              <w:jc w:val="center"/>
              <w:rPr>
                <w:b/>
                <w:sz w:val="20"/>
                <w:szCs w:val="20"/>
                <w:lang w:val="nl-NL"/>
              </w:rPr>
            </w:pPr>
            <w:r w:rsidRPr="00B42470">
              <w:rPr>
                <w:b/>
                <w:sz w:val="20"/>
                <w:szCs w:val="20"/>
                <w:lang w:val="nl-NL"/>
              </w:rPr>
              <w:t>Tên quy chuẩn kỹ thuật</w:t>
            </w:r>
          </w:p>
        </w:tc>
        <w:tc>
          <w:tcPr>
            <w:tcW w:w="2250" w:type="dxa"/>
          </w:tcPr>
          <w:p w:rsidR="00FE4B4A" w:rsidRPr="00B42470" w:rsidRDefault="00FE4B4A" w:rsidP="00061654">
            <w:pPr>
              <w:spacing w:after="120"/>
              <w:jc w:val="center"/>
              <w:rPr>
                <w:b/>
                <w:sz w:val="20"/>
                <w:szCs w:val="20"/>
                <w:lang w:val="nl-NL"/>
              </w:rPr>
            </w:pPr>
            <w:r w:rsidRPr="00B42470">
              <w:rPr>
                <w:b/>
                <w:sz w:val="20"/>
                <w:szCs w:val="20"/>
                <w:lang w:val="nl-NL"/>
              </w:rPr>
              <w:t>Thời gian/hiệu lực của chứng chỉ chứng nhận</w:t>
            </w:r>
          </w:p>
          <w:p w:rsidR="00FE4B4A" w:rsidRPr="00B42470" w:rsidRDefault="00FE4B4A" w:rsidP="00061654">
            <w:pPr>
              <w:spacing w:after="120"/>
              <w:jc w:val="center"/>
              <w:rPr>
                <w:i/>
                <w:sz w:val="20"/>
                <w:szCs w:val="20"/>
                <w:lang w:val="nl-NL"/>
              </w:rPr>
            </w:pPr>
            <w:r w:rsidRPr="00B42470">
              <w:rPr>
                <w:i/>
                <w:sz w:val="20"/>
                <w:szCs w:val="20"/>
                <w:lang w:val="nl-NL"/>
              </w:rPr>
              <w:t xml:space="preserve">(ghi năm hết hiệu lực) </w:t>
            </w:r>
          </w:p>
        </w:tc>
        <w:tc>
          <w:tcPr>
            <w:tcW w:w="720" w:type="dxa"/>
          </w:tcPr>
          <w:p w:rsidR="00FE4B4A" w:rsidRPr="00B42470" w:rsidRDefault="00FE4B4A" w:rsidP="00061654">
            <w:pPr>
              <w:spacing w:after="120"/>
              <w:jc w:val="center"/>
              <w:rPr>
                <w:b/>
                <w:sz w:val="20"/>
                <w:szCs w:val="20"/>
                <w:lang w:val="nl-NL"/>
              </w:rPr>
            </w:pPr>
            <w:r w:rsidRPr="00B42470">
              <w:rPr>
                <w:b/>
                <w:sz w:val="20"/>
                <w:szCs w:val="20"/>
                <w:lang w:val="nl-NL"/>
              </w:rPr>
              <w:t>Ghi chú</w:t>
            </w:r>
          </w:p>
        </w:tc>
      </w:tr>
      <w:tr w:rsidR="00FE4B4A" w:rsidRPr="00B42470">
        <w:tc>
          <w:tcPr>
            <w:tcW w:w="588" w:type="dxa"/>
          </w:tcPr>
          <w:p w:rsidR="00FE4B4A" w:rsidRPr="00B42470" w:rsidRDefault="00FE4B4A" w:rsidP="00061654">
            <w:pPr>
              <w:spacing w:after="120"/>
              <w:jc w:val="both"/>
              <w:rPr>
                <w:sz w:val="20"/>
                <w:szCs w:val="20"/>
                <w:lang w:val="nl-NL"/>
              </w:rPr>
            </w:pPr>
          </w:p>
          <w:p w:rsidR="00FE4B4A" w:rsidRPr="00B42470" w:rsidRDefault="00FE4B4A" w:rsidP="00061654">
            <w:pPr>
              <w:spacing w:after="120"/>
              <w:jc w:val="both"/>
              <w:rPr>
                <w:sz w:val="20"/>
                <w:szCs w:val="20"/>
                <w:lang w:val="nl-NL"/>
              </w:rPr>
            </w:pPr>
          </w:p>
        </w:tc>
        <w:tc>
          <w:tcPr>
            <w:tcW w:w="1800" w:type="dxa"/>
          </w:tcPr>
          <w:p w:rsidR="00FE4B4A" w:rsidRPr="00B42470" w:rsidRDefault="00FE4B4A" w:rsidP="00061654">
            <w:pPr>
              <w:spacing w:after="120"/>
              <w:jc w:val="both"/>
              <w:rPr>
                <w:sz w:val="20"/>
                <w:szCs w:val="20"/>
                <w:lang w:val="nl-NL"/>
              </w:rPr>
            </w:pPr>
          </w:p>
        </w:tc>
        <w:tc>
          <w:tcPr>
            <w:tcW w:w="1080" w:type="dxa"/>
          </w:tcPr>
          <w:p w:rsidR="00FE4B4A" w:rsidRPr="00B42470" w:rsidRDefault="00FE4B4A" w:rsidP="00061654">
            <w:pPr>
              <w:spacing w:after="120"/>
              <w:jc w:val="both"/>
              <w:rPr>
                <w:sz w:val="20"/>
                <w:szCs w:val="20"/>
                <w:lang w:val="nl-NL"/>
              </w:rPr>
            </w:pPr>
          </w:p>
        </w:tc>
        <w:tc>
          <w:tcPr>
            <w:tcW w:w="1440" w:type="dxa"/>
          </w:tcPr>
          <w:p w:rsidR="00FE4B4A" w:rsidRPr="00B42470" w:rsidRDefault="00FE4B4A" w:rsidP="00061654">
            <w:pPr>
              <w:spacing w:after="120"/>
              <w:jc w:val="both"/>
              <w:rPr>
                <w:sz w:val="20"/>
                <w:szCs w:val="20"/>
                <w:lang w:val="nl-NL"/>
              </w:rPr>
            </w:pPr>
          </w:p>
        </w:tc>
        <w:tc>
          <w:tcPr>
            <w:tcW w:w="1230" w:type="dxa"/>
          </w:tcPr>
          <w:p w:rsidR="00FE4B4A" w:rsidRPr="00B42470" w:rsidRDefault="00FE4B4A" w:rsidP="00061654">
            <w:pPr>
              <w:spacing w:after="120"/>
              <w:jc w:val="center"/>
              <w:rPr>
                <w:b/>
                <w:sz w:val="20"/>
                <w:szCs w:val="20"/>
                <w:lang w:val="nl-NL"/>
              </w:rPr>
            </w:pPr>
          </w:p>
        </w:tc>
        <w:tc>
          <w:tcPr>
            <w:tcW w:w="2250" w:type="dxa"/>
          </w:tcPr>
          <w:p w:rsidR="00FE4B4A" w:rsidRPr="00B42470" w:rsidRDefault="00FE4B4A" w:rsidP="00061654">
            <w:pPr>
              <w:spacing w:after="120"/>
              <w:jc w:val="both"/>
              <w:rPr>
                <w:sz w:val="20"/>
                <w:szCs w:val="20"/>
                <w:lang w:val="nl-NL"/>
              </w:rPr>
            </w:pPr>
          </w:p>
        </w:tc>
        <w:tc>
          <w:tcPr>
            <w:tcW w:w="720" w:type="dxa"/>
          </w:tcPr>
          <w:p w:rsidR="00FE4B4A" w:rsidRPr="00B42470" w:rsidRDefault="00FE4B4A" w:rsidP="00061654">
            <w:pPr>
              <w:spacing w:after="120"/>
              <w:jc w:val="both"/>
              <w:rPr>
                <w:sz w:val="20"/>
                <w:szCs w:val="20"/>
                <w:lang w:val="nl-NL"/>
              </w:rPr>
            </w:pPr>
          </w:p>
        </w:tc>
      </w:tr>
    </w:tbl>
    <w:p w:rsidR="00FE4B4A" w:rsidRPr="00B42470" w:rsidRDefault="00FE4B4A" w:rsidP="00061654">
      <w:pPr>
        <w:spacing w:after="120"/>
        <w:jc w:val="both"/>
        <w:rPr>
          <w:spacing w:val="-4"/>
          <w:sz w:val="20"/>
          <w:szCs w:val="20"/>
          <w:lang w:val="nl-NL"/>
        </w:rPr>
      </w:pPr>
      <w:r w:rsidRPr="00B42470">
        <w:rPr>
          <w:spacing w:val="-4"/>
          <w:sz w:val="20"/>
          <w:szCs w:val="20"/>
          <w:lang w:val="nl-NL"/>
        </w:rPr>
        <w:t>b) Đơn vị có chứng chỉ đã bị thu hồi hoặc hết hạn (nếu có) trong kỳ báo cáo</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680"/>
        <w:gridCol w:w="1208"/>
        <w:gridCol w:w="1440"/>
        <w:gridCol w:w="1200"/>
        <w:gridCol w:w="2227"/>
        <w:gridCol w:w="720"/>
      </w:tblGrid>
      <w:tr w:rsidR="00FE4B4A" w:rsidRPr="00B42470">
        <w:tc>
          <w:tcPr>
            <w:tcW w:w="588" w:type="dxa"/>
          </w:tcPr>
          <w:p w:rsidR="00FE4B4A" w:rsidRPr="00B42470" w:rsidRDefault="00FE4B4A" w:rsidP="00061654">
            <w:pPr>
              <w:spacing w:after="120"/>
              <w:jc w:val="center"/>
              <w:rPr>
                <w:b/>
                <w:sz w:val="20"/>
                <w:szCs w:val="20"/>
                <w:lang w:val="nl-NL"/>
              </w:rPr>
            </w:pPr>
            <w:r w:rsidRPr="00B42470">
              <w:rPr>
                <w:b/>
                <w:sz w:val="20"/>
                <w:szCs w:val="20"/>
                <w:lang w:val="nl-NL"/>
              </w:rPr>
              <w:t>TT</w:t>
            </w:r>
          </w:p>
        </w:tc>
        <w:tc>
          <w:tcPr>
            <w:tcW w:w="1680" w:type="dxa"/>
          </w:tcPr>
          <w:p w:rsidR="00FE4B4A" w:rsidRPr="00B42470" w:rsidRDefault="00FE4B4A" w:rsidP="00061654">
            <w:pPr>
              <w:spacing w:after="120"/>
              <w:jc w:val="center"/>
              <w:rPr>
                <w:b/>
                <w:sz w:val="20"/>
                <w:szCs w:val="20"/>
                <w:lang w:val="nl-NL"/>
              </w:rPr>
            </w:pPr>
            <w:r w:rsidRPr="00B42470">
              <w:rPr>
                <w:b/>
                <w:sz w:val="20"/>
                <w:szCs w:val="20"/>
                <w:lang w:val="nl-NL"/>
              </w:rPr>
              <w:t>Tên đơn vị được chứng nhận</w:t>
            </w:r>
          </w:p>
        </w:tc>
        <w:tc>
          <w:tcPr>
            <w:tcW w:w="1208" w:type="dxa"/>
          </w:tcPr>
          <w:p w:rsidR="00FE4B4A" w:rsidRPr="00B42470" w:rsidRDefault="00FE4B4A" w:rsidP="00061654">
            <w:pPr>
              <w:spacing w:after="120"/>
              <w:jc w:val="center"/>
              <w:rPr>
                <w:b/>
                <w:sz w:val="20"/>
                <w:szCs w:val="20"/>
                <w:lang w:val="nl-NL"/>
              </w:rPr>
            </w:pPr>
            <w:r w:rsidRPr="00B42470">
              <w:rPr>
                <w:b/>
                <w:sz w:val="20"/>
                <w:szCs w:val="20"/>
                <w:lang w:val="nl-NL"/>
              </w:rPr>
              <w:t>Địa chỉ</w:t>
            </w:r>
          </w:p>
          <w:p w:rsidR="00FE4B4A" w:rsidRPr="00B42470" w:rsidRDefault="00FE4B4A" w:rsidP="00061654">
            <w:pPr>
              <w:spacing w:after="120"/>
              <w:jc w:val="center"/>
              <w:rPr>
                <w:b/>
                <w:sz w:val="20"/>
                <w:szCs w:val="20"/>
                <w:lang w:val="nl-NL"/>
              </w:rPr>
            </w:pPr>
          </w:p>
        </w:tc>
        <w:tc>
          <w:tcPr>
            <w:tcW w:w="1440" w:type="dxa"/>
          </w:tcPr>
          <w:p w:rsidR="00FE4B4A" w:rsidRPr="00B42470" w:rsidRDefault="00D4442F" w:rsidP="00061654">
            <w:pPr>
              <w:spacing w:after="120"/>
              <w:jc w:val="center"/>
              <w:rPr>
                <w:b/>
                <w:sz w:val="20"/>
                <w:szCs w:val="20"/>
                <w:lang w:val="nl-NL"/>
              </w:rPr>
            </w:pPr>
            <w:r>
              <w:rPr>
                <w:b/>
                <w:sz w:val="20"/>
                <w:szCs w:val="20"/>
                <w:lang w:val="nl-NL"/>
              </w:rPr>
              <w:t>Sản phẩm, hàng hóa</w:t>
            </w:r>
          </w:p>
        </w:tc>
        <w:tc>
          <w:tcPr>
            <w:tcW w:w="1200" w:type="dxa"/>
          </w:tcPr>
          <w:p w:rsidR="00FE4B4A" w:rsidRPr="00B42470" w:rsidRDefault="00FE4B4A" w:rsidP="00061654">
            <w:pPr>
              <w:spacing w:after="120"/>
              <w:jc w:val="center"/>
              <w:rPr>
                <w:b/>
                <w:sz w:val="20"/>
                <w:szCs w:val="20"/>
                <w:lang w:val="nl-NL"/>
              </w:rPr>
            </w:pPr>
            <w:r w:rsidRPr="00B42470">
              <w:rPr>
                <w:b/>
                <w:sz w:val="20"/>
                <w:szCs w:val="20"/>
                <w:lang w:val="nl-NL"/>
              </w:rPr>
              <w:t>Tên quy chuẩn kỹ thuật</w:t>
            </w:r>
          </w:p>
        </w:tc>
        <w:tc>
          <w:tcPr>
            <w:tcW w:w="2227" w:type="dxa"/>
          </w:tcPr>
          <w:p w:rsidR="00FE4B4A" w:rsidRPr="00B42470" w:rsidRDefault="00FE4B4A" w:rsidP="00061654">
            <w:pPr>
              <w:spacing w:after="120"/>
              <w:jc w:val="center"/>
              <w:rPr>
                <w:b/>
                <w:sz w:val="20"/>
                <w:szCs w:val="20"/>
                <w:lang w:val="nl-NL"/>
              </w:rPr>
            </w:pPr>
            <w:r w:rsidRPr="00B42470">
              <w:rPr>
                <w:b/>
                <w:sz w:val="20"/>
                <w:szCs w:val="20"/>
                <w:lang w:val="nl-NL"/>
              </w:rPr>
              <w:t>Thời gian/hiệu lực của chứng chỉ chứng nhận</w:t>
            </w:r>
          </w:p>
          <w:p w:rsidR="00FE4B4A" w:rsidRPr="00B42470" w:rsidRDefault="00FE4B4A" w:rsidP="00061654">
            <w:pPr>
              <w:spacing w:after="120"/>
              <w:jc w:val="center"/>
              <w:rPr>
                <w:b/>
                <w:sz w:val="20"/>
                <w:szCs w:val="20"/>
                <w:lang w:val="nl-NL"/>
              </w:rPr>
            </w:pPr>
            <w:r w:rsidRPr="00B42470">
              <w:rPr>
                <w:i/>
                <w:sz w:val="20"/>
                <w:szCs w:val="20"/>
                <w:lang w:val="nl-NL"/>
              </w:rPr>
              <w:t>(ghi năm hết hiệu lực)</w:t>
            </w:r>
            <w:r w:rsidR="00061654" w:rsidRPr="00B42470">
              <w:rPr>
                <w:i/>
                <w:sz w:val="20"/>
                <w:szCs w:val="20"/>
                <w:lang w:val="nl-NL"/>
              </w:rPr>
              <w:t xml:space="preserve"> </w:t>
            </w:r>
          </w:p>
        </w:tc>
        <w:tc>
          <w:tcPr>
            <w:tcW w:w="720" w:type="dxa"/>
          </w:tcPr>
          <w:p w:rsidR="00FE4B4A" w:rsidRPr="00B42470" w:rsidRDefault="00FE4B4A" w:rsidP="00061654">
            <w:pPr>
              <w:spacing w:after="120"/>
              <w:jc w:val="center"/>
              <w:rPr>
                <w:b/>
                <w:sz w:val="20"/>
                <w:szCs w:val="20"/>
                <w:lang w:val="nl-NL"/>
              </w:rPr>
            </w:pPr>
            <w:r w:rsidRPr="00B42470">
              <w:rPr>
                <w:b/>
                <w:sz w:val="20"/>
                <w:szCs w:val="20"/>
                <w:lang w:val="nl-NL"/>
              </w:rPr>
              <w:t>Ghi chú</w:t>
            </w:r>
          </w:p>
        </w:tc>
      </w:tr>
      <w:tr w:rsidR="00FE4B4A" w:rsidRPr="00B42470">
        <w:tc>
          <w:tcPr>
            <w:tcW w:w="588" w:type="dxa"/>
          </w:tcPr>
          <w:p w:rsidR="00FE4B4A" w:rsidRPr="00B42470" w:rsidRDefault="00FE4B4A" w:rsidP="00061654">
            <w:pPr>
              <w:spacing w:after="120"/>
              <w:jc w:val="both"/>
              <w:rPr>
                <w:sz w:val="20"/>
                <w:szCs w:val="20"/>
                <w:lang w:val="nl-NL"/>
              </w:rPr>
            </w:pPr>
          </w:p>
        </w:tc>
        <w:tc>
          <w:tcPr>
            <w:tcW w:w="1680" w:type="dxa"/>
          </w:tcPr>
          <w:p w:rsidR="00FE4B4A" w:rsidRPr="00B42470" w:rsidRDefault="00FE4B4A" w:rsidP="00061654">
            <w:pPr>
              <w:spacing w:after="120"/>
              <w:jc w:val="both"/>
              <w:rPr>
                <w:sz w:val="20"/>
                <w:szCs w:val="20"/>
                <w:lang w:val="nl-NL"/>
              </w:rPr>
            </w:pPr>
          </w:p>
        </w:tc>
        <w:tc>
          <w:tcPr>
            <w:tcW w:w="1208" w:type="dxa"/>
          </w:tcPr>
          <w:p w:rsidR="00FE4B4A" w:rsidRPr="00B42470" w:rsidRDefault="00FE4B4A" w:rsidP="00061654">
            <w:pPr>
              <w:spacing w:after="120"/>
              <w:jc w:val="both"/>
              <w:rPr>
                <w:sz w:val="20"/>
                <w:szCs w:val="20"/>
                <w:lang w:val="nl-NL"/>
              </w:rPr>
            </w:pPr>
          </w:p>
        </w:tc>
        <w:tc>
          <w:tcPr>
            <w:tcW w:w="1440" w:type="dxa"/>
          </w:tcPr>
          <w:p w:rsidR="00FE4B4A" w:rsidRPr="00B42470" w:rsidRDefault="00FE4B4A" w:rsidP="00061654">
            <w:pPr>
              <w:spacing w:after="120"/>
              <w:jc w:val="both"/>
              <w:rPr>
                <w:sz w:val="20"/>
                <w:szCs w:val="20"/>
                <w:lang w:val="nl-NL"/>
              </w:rPr>
            </w:pPr>
          </w:p>
        </w:tc>
        <w:tc>
          <w:tcPr>
            <w:tcW w:w="1200" w:type="dxa"/>
          </w:tcPr>
          <w:p w:rsidR="00FE4B4A" w:rsidRPr="00B42470" w:rsidRDefault="00FE4B4A" w:rsidP="00061654">
            <w:pPr>
              <w:spacing w:after="120"/>
              <w:jc w:val="center"/>
              <w:rPr>
                <w:b/>
                <w:sz w:val="20"/>
                <w:szCs w:val="20"/>
                <w:lang w:val="nl-NL"/>
              </w:rPr>
            </w:pPr>
          </w:p>
        </w:tc>
        <w:tc>
          <w:tcPr>
            <w:tcW w:w="2227" w:type="dxa"/>
          </w:tcPr>
          <w:p w:rsidR="00FE4B4A" w:rsidRPr="00B42470" w:rsidRDefault="00FE4B4A" w:rsidP="00061654">
            <w:pPr>
              <w:spacing w:after="120"/>
              <w:jc w:val="both"/>
              <w:rPr>
                <w:sz w:val="20"/>
                <w:szCs w:val="20"/>
                <w:lang w:val="nl-NL"/>
              </w:rPr>
            </w:pPr>
          </w:p>
        </w:tc>
        <w:tc>
          <w:tcPr>
            <w:tcW w:w="720" w:type="dxa"/>
          </w:tcPr>
          <w:p w:rsidR="00FE4B4A" w:rsidRPr="00B42470" w:rsidRDefault="00FE4B4A" w:rsidP="00061654">
            <w:pPr>
              <w:spacing w:after="120"/>
              <w:jc w:val="both"/>
              <w:rPr>
                <w:sz w:val="20"/>
                <w:szCs w:val="20"/>
                <w:lang w:val="nl-NL"/>
              </w:rPr>
            </w:pPr>
          </w:p>
        </w:tc>
      </w:tr>
    </w:tbl>
    <w:p w:rsidR="00FE4B4A" w:rsidRPr="00B42470" w:rsidRDefault="00FE4B4A" w:rsidP="00061654">
      <w:pPr>
        <w:spacing w:after="120"/>
        <w:jc w:val="both"/>
        <w:rPr>
          <w:sz w:val="20"/>
          <w:szCs w:val="20"/>
          <w:lang w:val="nl-NL"/>
        </w:rPr>
      </w:pPr>
      <w:r w:rsidRPr="00B42470">
        <w:rPr>
          <w:sz w:val="20"/>
          <w:szCs w:val="20"/>
          <w:lang w:val="nl-NL"/>
        </w:rPr>
        <w:t>5. Các kiến nghị, đề xuất (nếu có)</w:t>
      </w:r>
    </w:p>
    <w:p w:rsidR="00FE4B4A" w:rsidRPr="00B42470" w:rsidRDefault="00FE4B4A" w:rsidP="00061654">
      <w:pPr>
        <w:spacing w:after="120"/>
        <w:jc w:val="both"/>
        <w:rPr>
          <w:sz w:val="20"/>
          <w:szCs w:val="20"/>
          <w:lang w:val="nl-NL"/>
        </w:rPr>
      </w:pPr>
      <w:r w:rsidRPr="00B42470">
        <w:rPr>
          <w:sz w:val="20"/>
          <w:szCs w:val="20"/>
          <w:lang w:val="nl-NL"/>
        </w:rPr>
        <w:t>……………………………………………………………………………...</w:t>
      </w:r>
    </w:p>
    <w:p w:rsidR="00FE4B4A" w:rsidRPr="00B42470" w:rsidRDefault="00FE4B4A" w:rsidP="00061654">
      <w:pPr>
        <w:spacing w:after="120"/>
        <w:jc w:val="both"/>
        <w:rPr>
          <w:sz w:val="20"/>
          <w:szCs w:val="20"/>
          <w:lang w:val="nl-NL"/>
        </w:rPr>
      </w:pPr>
      <w:r w:rsidRPr="00B42470">
        <w:rPr>
          <w:sz w:val="20"/>
          <w:szCs w:val="20"/>
          <w:lang w:val="nl-NL"/>
        </w:rPr>
        <w:t>…………..(</w:t>
      </w:r>
      <w:r w:rsidRPr="00B42470">
        <w:rPr>
          <w:i/>
          <w:iCs/>
          <w:sz w:val="20"/>
          <w:szCs w:val="20"/>
          <w:lang w:val="nl-NL"/>
        </w:rPr>
        <w:t>tên tổ chức chứng nhận được chỉ định</w:t>
      </w:r>
      <w:r w:rsidRPr="00B42470">
        <w:rPr>
          <w:sz w:val="20"/>
          <w:szCs w:val="20"/>
          <w:lang w:val="nl-NL"/>
        </w:rPr>
        <w:t>) báo cáo</w:t>
      </w:r>
      <w:r w:rsidR="00661C1B" w:rsidRPr="00B42470">
        <w:rPr>
          <w:sz w:val="20"/>
          <w:szCs w:val="20"/>
          <w:lang w:val="nl-NL"/>
        </w:rPr>
        <w:t xml:space="preserve"> Cục An toàn lao động</w:t>
      </w:r>
      <w:r w:rsidRPr="00B42470">
        <w:rPr>
          <w:i/>
          <w:sz w:val="20"/>
          <w:szCs w:val="20"/>
          <w:lang w:val="nl-NL"/>
        </w:rPr>
        <w:t>./.</w:t>
      </w:r>
    </w:p>
    <w:p w:rsidR="00FE4B4A" w:rsidRPr="00B42470" w:rsidRDefault="00FE4B4A" w:rsidP="00851453">
      <w:pPr>
        <w:spacing w:after="120"/>
        <w:rPr>
          <w:b/>
          <w:sz w:val="20"/>
          <w:szCs w:val="20"/>
          <w:u w:val="single"/>
          <w:lang w:val="nl-NL"/>
        </w:rPr>
      </w:pPr>
    </w:p>
    <w:tbl>
      <w:tblPr>
        <w:tblW w:w="0" w:type="auto"/>
        <w:tblLook w:val="01E0"/>
      </w:tblPr>
      <w:tblGrid>
        <w:gridCol w:w="3528"/>
        <w:gridCol w:w="5328"/>
      </w:tblGrid>
      <w:tr w:rsidR="00851453" w:rsidRPr="00B42470">
        <w:tc>
          <w:tcPr>
            <w:tcW w:w="3528" w:type="dxa"/>
          </w:tcPr>
          <w:p w:rsidR="00851453" w:rsidRPr="00B42470" w:rsidRDefault="00851453" w:rsidP="00B93F61">
            <w:pPr>
              <w:spacing w:after="120"/>
              <w:rPr>
                <w:sz w:val="20"/>
                <w:szCs w:val="20"/>
                <w:lang w:val="nl-NL"/>
              </w:rPr>
            </w:pPr>
          </w:p>
        </w:tc>
        <w:tc>
          <w:tcPr>
            <w:tcW w:w="5328" w:type="dxa"/>
          </w:tcPr>
          <w:p w:rsidR="00851453" w:rsidRPr="00B42470" w:rsidRDefault="00851453" w:rsidP="00B93F61">
            <w:pPr>
              <w:spacing w:after="120"/>
              <w:jc w:val="center"/>
              <w:rPr>
                <w:b/>
                <w:bCs/>
                <w:sz w:val="20"/>
                <w:szCs w:val="20"/>
                <w:lang w:val="nl-NL"/>
              </w:rPr>
            </w:pPr>
            <w:r w:rsidRPr="00B42470">
              <w:rPr>
                <w:b/>
                <w:bCs/>
                <w:sz w:val="20"/>
                <w:szCs w:val="20"/>
                <w:lang w:val="nl-NL"/>
              </w:rPr>
              <w:t>Tổ chức chứng nhận được chỉ định</w:t>
            </w:r>
          </w:p>
          <w:p w:rsidR="00851453" w:rsidRPr="00B42470" w:rsidRDefault="00851453" w:rsidP="00B93F61">
            <w:pPr>
              <w:spacing w:after="120"/>
              <w:jc w:val="center"/>
              <w:rPr>
                <w:b/>
                <w:sz w:val="20"/>
                <w:szCs w:val="20"/>
                <w:lang w:val="nl-NL"/>
              </w:rPr>
            </w:pPr>
            <w:r w:rsidRPr="00B42470">
              <w:rPr>
                <w:i/>
                <w:sz w:val="20"/>
                <w:szCs w:val="20"/>
                <w:lang w:val="nl-NL"/>
              </w:rPr>
              <w:t>(Đại diện có thẩm quyền ký tên, đóng dấu)</w:t>
            </w:r>
          </w:p>
        </w:tc>
      </w:tr>
    </w:tbl>
    <w:p w:rsidR="00675F0C" w:rsidRPr="00B42470" w:rsidRDefault="00675F0C">
      <w:pPr>
        <w:spacing w:after="120"/>
        <w:rPr>
          <w:sz w:val="20"/>
          <w:szCs w:val="20"/>
          <w:lang w:val="nl-NL"/>
        </w:rPr>
        <w:sectPr w:rsidR="00675F0C" w:rsidRPr="00B42470" w:rsidSect="00B951E0">
          <w:footerReference w:type="even" r:id="rId10"/>
          <w:footerReference w:type="default" r:id="rId11"/>
          <w:pgSz w:w="11907" w:h="16840" w:code="9"/>
          <w:pgMar w:top="1134" w:right="1134" w:bottom="1134" w:left="1701" w:header="720" w:footer="720" w:gutter="0"/>
          <w:cols w:space="720"/>
          <w:docGrid w:linePitch="360"/>
        </w:sectPr>
      </w:pPr>
    </w:p>
    <w:p w:rsidR="00FE4B4A" w:rsidRPr="00B42470" w:rsidRDefault="00E607E9" w:rsidP="00851453">
      <w:pPr>
        <w:pStyle w:val="Title"/>
        <w:spacing w:after="120"/>
        <w:rPr>
          <w:sz w:val="24"/>
          <w:szCs w:val="20"/>
          <w:lang w:val="nl-NL"/>
        </w:rPr>
      </w:pPr>
      <w:r w:rsidRPr="00B42470">
        <w:rPr>
          <w:sz w:val="24"/>
          <w:szCs w:val="20"/>
          <w:lang w:val="nl-NL"/>
        </w:rPr>
        <w:lastRenderedPageBreak/>
        <w:t>PHỤ LỤC 7</w:t>
      </w:r>
    </w:p>
    <w:p w:rsidR="00675F0C" w:rsidRPr="00B42470" w:rsidRDefault="00851453" w:rsidP="00675F0C">
      <w:pPr>
        <w:spacing w:after="120"/>
        <w:jc w:val="center"/>
        <w:rPr>
          <w:i/>
          <w:sz w:val="20"/>
          <w:szCs w:val="20"/>
          <w:lang w:val="nl-NL"/>
        </w:rPr>
      </w:pPr>
      <w:r w:rsidRPr="00B42470">
        <w:rPr>
          <w:sz w:val="20"/>
          <w:szCs w:val="20"/>
          <w:lang w:val="nl-NL"/>
        </w:rPr>
        <w:t>MẪU BẢN CÔNG HỢP QUY</w:t>
      </w:r>
      <w:r w:rsidRPr="00B42470">
        <w:rPr>
          <w:sz w:val="20"/>
          <w:szCs w:val="20"/>
          <w:lang w:val="nl-NL"/>
        </w:rPr>
        <w:br/>
      </w:r>
      <w:r w:rsidR="00D2067B" w:rsidRPr="00C6150A">
        <w:rPr>
          <w:i/>
          <w:sz w:val="20"/>
          <w:szCs w:val="20"/>
          <w:lang w:val="nl-NL"/>
        </w:rPr>
        <w:t>(Ban hành kèm theo Thông tư số 35 /2012/TT-BLĐTBXH  ngày 27 tháng 12 năm 2012 của Bộ trưởng Bộ Lao động - Thương binh và Xã hội)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75F0C" w:rsidRPr="00B42470">
        <w:tc>
          <w:tcPr>
            <w:tcW w:w="9288" w:type="dxa"/>
            <w:tcBorders>
              <w:top w:val="double" w:sz="4" w:space="0" w:color="auto"/>
              <w:left w:val="double" w:sz="4" w:space="0" w:color="auto"/>
              <w:bottom w:val="double" w:sz="4" w:space="0" w:color="auto"/>
              <w:right w:val="double" w:sz="4" w:space="0" w:color="auto"/>
            </w:tcBorders>
          </w:tcPr>
          <w:p w:rsidR="00675F0C" w:rsidRPr="00B42470" w:rsidRDefault="00675F0C" w:rsidP="00B93F61">
            <w:pPr>
              <w:spacing w:after="120"/>
              <w:rPr>
                <w:i/>
                <w:sz w:val="20"/>
                <w:szCs w:val="20"/>
                <w:lang w:val="nl-NL"/>
              </w:rPr>
            </w:pPr>
          </w:p>
          <w:p w:rsidR="00675F0C" w:rsidRPr="00B42470" w:rsidRDefault="00675F0C" w:rsidP="00B93F61">
            <w:pPr>
              <w:spacing w:after="120"/>
              <w:jc w:val="center"/>
              <w:rPr>
                <w:b/>
                <w:sz w:val="20"/>
                <w:szCs w:val="20"/>
                <w:lang w:val="nl-NL"/>
              </w:rPr>
            </w:pPr>
            <w:r w:rsidRPr="00B42470">
              <w:rPr>
                <w:b/>
                <w:sz w:val="20"/>
                <w:szCs w:val="20"/>
                <w:lang w:val="nl-NL"/>
              </w:rPr>
              <w:t>CỘNG HOÀ XÃ HỘI CHỦ NGHĨA VIỆT NAM</w:t>
            </w:r>
            <w:r w:rsidRPr="00B42470">
              <w:rPr>
                <w:b/>
                <w:sz w:val="20"/>
                <w:szCs w:val="20"/>
                <w:lang w:val="nl-NL"/>
              </w:rPr>
              <w:br/>
              <w:t xml:space="preserve"> Độc lập - Tự do - Hạnh phúc</w:t>
            </w:r>
            <w:r w:rsidRPr="00B42470">
              <w:rPr>
                <w:b/>
                <w:sz w:val="20"/>
                <w:szCs w:val="20"/>
                <w:lang w:val="nl-NL"/>
              </w:rPr>
              <w:br/>
              <w:t>------------------------</w:t>
            </w:r>
          </w:p>
          <w:p w:rsidR="00675F0C" w:rsidRPr="00B42470" w:rsidRDefault="00675F0C" w:rsidP="00B93F61">
            <w:pPr>
              <w:spacing w:after="120"/>
              <w:jc w:val="center"/>
              <w:rPr>
                <w:b/>
                <w:sz w:val="20"/>
                <w:szCs w:val="20"/>
                <w:lang w:val="nl-NL"/>
              </w:rPr>
            </w:pPr>
          </w:p>
          <w:p w:rsidR="00675F0C" w:rsidRPr="00B42470" w:rsidRDefault="00675F0C" w:rsidP="00B93F61">
            <w:pPr>
              <w:spacing w:after="120"/>
              <w:jc w:val="center"/>
              <w:rPr>
                <w:b/>
                <w:sz w:val="20"/>
                <w:szCs w:val="20"/>
                <w:lang w:val="nl-NL"/>
              </w:rPr>
            </w:pPr>
            <w:r w:rsidRPr="00B42470">
              <w:rPr>
                <w:b/>
                <w:szCs w:val="20"/>
                <w:lang w:val="nl-NL"/>
              </w:rPr>
              <w:t>BẢN CÔNG BỐ HỢP QUY</w:t>
            </w:r>
          </w:p>
          <w:p w:rsidR="00675F0C" w:rsidRPr="00B42470" w:rsidRDefault="00675F0C" w:rsidP="00B93F61">
            <w:pPr>
              <w:spacing w:after="120"/>
              <w:jc w:val="center"/>
              <w:rPr>
                <w:i/>
                <w:sz w:val="20"/>
                <w:szCs w:val="20"/>
                <w:lang w:val="nl-NL"/>
              </w:rPr>
            </w:pPr>
            <w:r w:rsidRPr="00B42470">
              <w:rPr>
                <w:sz w:val="20"/>
                <w:szCs w:val="20"/>
                <w:lang w:val="nl-NL"/>
              </w:rPr>
              <w:t>Số .............</w:t>
            </w:r>
          </w:p>
          <w:p w:rsidR="00675F0C" w:rsidRPr="00B42470" w:rsidRDefault="00675F0C" w:rsidP="00B93F61">
            <w:pPr>
              <w:spacing w:after="120"/>
              <w:rPr>
                <w:i/>
                <w:sz w:val="20"/>
                <w:szCs w:val="20"/>
                <w:lang w:val="nl-NL"/>
              </w:rPr>
            </w:pPr>
          </w:p>
          <w:p w:rsidR="00675F0C" w:rsidRPr="00B42470" w:rsidRDefault="00675F0C" w:rsidP="00B93F61">
            <w:pPr>
              <w:spacing w:after="120"/>
              <w:rPr>
                <w:i/>
                <w:sz w:val="20"/>
                <w:szCs w:val="20"/>
                <w:lang w:val="nl-NL"/>
              </w:rPr>
            </w:pPr>
            <w:r w:rsidRPr="00B42470">
              <w:rPr>
                <w:sz w:val="20"/>
                <w:szCs w:val="20"/>
                <w:lang w:val="nl-NL"/>
              </w:rPr>
              <w:t xml:space="preserve">Tên tổ chức, </w:t>
            </w:r>
            <w:r w:rsidR="00B60328" w:rsidRPr="00B42470">
              <w:rPr>
                <w:sz w:val="20"/>
                <w:szCs w:val="20"/>
                <w:lang w:val="nl-NL"/>
              </w:rPr>
              <w:t>đơn vị</w:t>
            </w:r>
            <w:r w:rsidRPr="00B42470">
              <w:rPr>
                <w:sz w:val="20"/>
                <w:szCs w:val="20"/>
                <w:lang w:val="nl-NL"/>
              </w:rPr>
              <w:t>:........ .............................................................................</w:t>
            </w:r>
          </w:p>
          <w:p w:rsidR="00675F0C" w:rsidRPr="00B42470" w:rsidRDefault="00675F0C" w:rsidP="00B93F61">
            <w:pPr>
              <w:spacing w:after="120"/>
              <w:rPr>
                <w:i/>
                <w:sz w:val="20"/>
                <w:szCs w:val="20"/>
                <w:lang w:val="nl-NL"/>
              </w:rPr>
            </w:pPr>
          </w:p>
          <w:p w:rsidR="00675F0C" w:rsidRPr="00B42470" w:rsidRDefault="00675F0C" w:rsidP="00B93F61">
            <w:pPr>
              <w:spacing w:after="120"/>
              <w:rPr>
                <w:sz w:val="20"/>
                <w:szCs w:val="20"/>
                <w:lang w:val="nl-NL"/>
              </w:rPr>
            </w:pPr>
            <w:r w:rsidRPr="00B42470">
              <w:rPr>
                <w:sz w:val="20"/>
                <w:szCs w:val="20"/>
                <w:lang w:val="nl-NL"/>
              </w:rPr>
              <w:t>Địa chỉ:............................................................................................................</w:t>
            </w:r>
          </w:p>
          <w:p w:rsidR="00675F0C" w:rsidRPr="00B42470" w:rsidRDefault="00675F0C" w:rsidP="00B93F61">
            <w:pPr>
              <w:spacing w:after="120"/>
              <w:rPr>
                <w:sz w:val="20"/>
                <w:szCs w:val="20"/>
                <w:lang w:val="nl-NL"/>
              </w:rPr>
            </w:pPr>
          </w:p>
          <w:p w:rsidR="00675F0C" w:rsidRPr="00B42470" w:rsidRDefault="00675F0C" w:rsidP="00B93F61">
            <w:pPr>
              <w:spacing w:after="120"/>
              <w:rPr>
                <w:sz w:val="20"/>
                <w:szCs w:val="20"/>
                <w:lang w:val="nl-NL"/>
              </w:rPr>
            </w:pPr>
            <w:r w:rsidRPr="00B42470">
              <w:rPr>
                <w:sz w:val="20"/>
                <w:szCs w:val="20"/>
                <w:lang w:val="nl-NL"/>
              </w:rPr>
              <w:t>Điện thoại:......................................Fax:..........................................................</w:t>
            </w:r>
          </w:p>
          <w:p w:rsidR="00675F0C" w:rsidRPr="00B42470" w:rsidRDefault="00675F0C" w:rsidP="00B93F61">
            <w:pPr>
              <w:spacing w:after="120"/>
              <w:rPr>
                <w:sz w:val="20"/>
                <w:szCs w:val="20"/>
                <w:lang w:val="nl-NL"/>
              </w:rPr>
            </w:pPr>
          </w:p>
          <w:p w:rsidR="00675F0C" w:rsidRPr="00B42470" w:rsidRDefault="00675F0C" w:rsidP="00B93F61">
            <w:pPr>
              <w:spacing w:after="120"/>
              <w:rPr>
                <w:sz w:val="20"/>
                <w:szCs w:val="20"/>
                <w:lang w:val="nl-NL"/>
              </w:rPr>
            </w:pPr>
            <w:r w:rsidRPr="00B42470">
              <w:rPr>
                <w:sz w:val="20"/>
                <w:szCs w:val="20"/>
                <w:lang w:val="nl-NL"/>
              </w:rPr>
              <w:t>E-mail..............................................................................................................</w:t>
            </w:r>
          </w:p>
          <w:p w:rsidR="00675F0C" w:rsidRPr="00B42470" w:rsidRDefault="00675F0C" w:rsidP="00B93F61">
            <w:pPr>
              <w:spacing w:after="120"/>
              <w:rPr>
                <w:sz w:val="20"/>
                <w:szCs w:val="20"/>
                <w:lang w:val="nl-NL"/>
              </w:rPr>
            </w:pPr>
          </w:p>
          <w:p w:rsidR="00675F0C" w:rsidRPr="00B42470" w:rsidRDefault="00675F0C" w:rsidP="00B93F61">
            <w:pPr>
              <w:spacing w:after="120"/>
              <w:jc w:val="center"/>
              <w:rPr>
                <w:sz w:val="20"/>
                <w:szCs w:val="20"/>
                <w:lang w:val="nl-NL"/>
              </w:rPr>
            </w:pPr>
            <w:r w:rsidRPr="00B42470">
              <w:rPr>
                <w:b/>
                <w:szCs w:val="20"/>
                <w:lang w:val="nl-NL"/>
              </w:rPr>
              <w:t>CÔNG BỐ :</w:t>
            </w:r>
          </w:p>
          <w:p w:rsidR="00675F0C" w:rsidRPr="00B42470" w:rsidRDefault="00675F0C" w:rsidP="00B93F61">
            <w:pPr>
              <w:spacing w:after="120"/>
              <w:rPr>
                <w:sz w:val="20"/>
                <w:szCs w:val="20"/>
                <w:lang w:val="nl-NL"/>
              </w:rPr>
            </w:pPr>
          </w:p>
          <w:p w:rsidR="00675F0C" w:rsidRPr="00B42470" w:rsidRDefault="00675F0C" w:rsidP="00B93F61">
            <w:pPr>
              <w:spacing w:after="120"/>
              <w:rPr>
                <w:sz w:val="20"/>
                <w:szCs w:val="20"/>
                <w:lang w:val="nl-NL"/>
              </w:rPr>
            </w:pPr>
            <w:r w:rsidRPr="00B42470">
              <w:rPr>
                <w:sz w:val="20"/>
                <w:szCs w:val="20"/>
                <w:lang w:val="nl-NL"/>
              </w:rPr>
              <w:t>Sản phẩm, hàng hoá, quá trình, dịch vụ, môi trường (</w:t>
            </w:r>
            <w:r w:rsidRPr="00B42470">
              <w:rPr>
                <w:i/>
                <w:sz w:val="20"/>
                <w:szCs w:val="20"/>
                <w:lang w:val="nl-NL"/>
              </w:rPr>
              <w:t xml:space="preserve">tên gọi, kiểu, loại, nhãn hiệu, đặc trưng kỹ thuật,… </w:t>
            </w:r>
            <w:r w:rsidRPr="00B42470">
              <w:rPr>
                <w:sz w:val="20"/>
                <w:szCs w:val="20"/>
                <w:lang w:val="nl-NL"/>
              </w:rPr>
              <w:t>)</w:t>
            </w:r>
          </w:p>
          <w:p w:rsidR="00675F0C" w:rsidRPr="00B42470" w:rsidRDefault="00675F0C" w:rsidP="00B93F61">
            <w:pPr>
              <w:spacing w:after="120"/>
              <w:rPr>
                <w:i/>
                <w:sz w:val="20"/>
                <w:szCs w:val="20"/>
                <w:lang w:val="nl-NL"/>
              </w:rPr>
            </w:pPr>
            <w:r w:rsidRPr="00B42470">
              <w:rPr>
                <w:i/>
                <w:sz w:val="20"/>
                <w:szCs w:val="20"/>
                <w:lang w:val="nl-NL"/>
              </w:rPr>
              <w:t>.......................................................................................................................................</w:t>
            </w:r>
          </w:p>
          <w:p w:rsidR="00675F0C" w:rsidRPr="00B42470" w:rsidRDefault="00675F0C" w:rsidP="00B93F61">
            <w:pPr>
              <w:spacing w:after="120"/>
              <w:rPr>
                <w:i/>
                <w:sz w:val="20"/>
                <w:szCs w:val="20"/>
                <w:lang w:val="nl-NL"/>
              </w:rPr>
            </w:pPr>
            <w:r w:rsidRPr="00B42470">
              <w:rPr>
                <w:i/>
                <w:sz w:val="20"/>
                <w:szCs w:val="20"/>
                <w:lang w:val="nl-NL"/>
              </w:rPr>
              <w:t>.......................................................................................................................................</w:t>
            </w:r>
          </w:p>
          <w:p w:rsidR="00675F0C" w:rsidRPr="00B42470" w:rsidRDefault="00675F0C" w:rsidP="00B93F61">
            <w:pPr>
              <w:spacing w:after="120"/>
              <w:rPr>
                <w:i/>
                <w:sz w:val="20"/>
                <w:szCs w:val="20"/>
                <w:lang w:val="nl-NL"/>
              </w:rPr>
            </w:pPr>
            <w:r w:rsidRPr="00B42470">
              <w:rPr>
                <w:sz w:val="20"/>
                <w:szCs w:val="20"/>
                <w:lang w:val="nl-NL"/>
              </w:rPr>
              <w:t>Phù hợp với quy chuẩn kỹ thuật (</w:t>
            </w:r>
            <w:r w:rsidRPr="00B42470">
              <w:rPr>
                <w:i/>
                <w:sz w:val="20"/>
                <w:szCs w:val="20"/>
                <w:lang w:val="nl-NL"/>
              </w:rPr>
              <w:t>số hiệu, ký hiệu, tên gọi</w:t>
            </w:r>
            <w:r w:rsidRPr="00B42470">
              <w:rPr>
                <w:sz w:val="20"/>
                <w:szCs w:val="20"/>
                <w:lang w:val="nl-NL"/>
              </w:rPr>
              <w:t>)</w:t>
            </w:r>
          </w:p>
          <w:p w:rsidR="00675F0C" w:rsidRPr="00B42470" w:rsidRDefault="00675F0C" w:rsidP="00B93F61">
            <w:pPr>
              <w:spacing w:after="120"/>
              <w:rPr>
                <w:i/>
                <w:sz w:val="20"/>
                <w:szCs w:val="20"/>
                <w:lang w:val="nl-NL"/>
              </w:rPr>
            </w:pPr>
            <w:r w:rsidRPr="00B42470">
              <w:rPr>
                <w:i/>
                <w:sz w:val="20"/>
                <w:szCs w:val="20"/>
                <w:lang w:val="nl-NL"/>
              </w:rPr>
              <w:t>.......................................................................................................................................</w:t>
            </w:r>
          </w:p>
          <w:p w:rsidR="00675F0C" w:rsidRPr="00B42470" w:rsidRDefault="00675F0C" w:rsidP="00B93F61">
            <w:pPr>
              <w:spacing w:after="120"/>
              <w:rPr>
                <w:i/>
                <w:sz w:val="20"/>
                <w:szCs w:val="20"/>
                <w:lang w:val="nl-NL"/>
              </w:rPr>
            </w:pPr>
            <w:r w:rsidRPr="00B42470">
              <w:rPr>
                <w:i/>
                <w:sz w:val="20"/>
                <w:szCs w:val="20"/>
                <w:lang w:val="nl-NL"/>
              </w:rPr>
              <w:t>.......................................................................................................................................</w:t>
            </w:r>
          </w:p>
          <w:p w:rsidR="00675F0C" w:rsidRPr="00B42470" w:rsidRDefault="00675F0C" w:rsidP="00B93F61">
            <w:pPr>
              <w:spacing w:after="120"/>
              <w:rPr>
                <w:i/>
                <w:sz w:val="20"/>
                <w:szCs w:val="20"/>
                <w:lang w:val="nl-NL"/>
              </w:rPr>
            </w:pPr>
            <w:r w:rsidRPr="00B42470">
              <w:rPr>
                <w:sz w:val="20"/>
                <w:szCs w:val="20"/>
                <w:lang w:val="nl-NL"/>
              </w:rPr>
              <w:t>Thông tin bổ sung (</w:t>
            </w:r>
            <w:r w:rsidRPr="00B42470">
              <w:rPr>
                <w:i/>
                <w:sz w:val="20"/>
                <w:szCs w:val="20"/>
                <w:lang w:val="nl-NL"/>
              </w:rPr>
              <w:t>căn cứ công bố hợp quy, phương thức đánh giá sự phù hợp.</w:t>
            </w:r>
            <w:r w:rsidRPr="00B42470">
              <w:rPr>
                <w:sz w:val="20"/>
                <w:szCs w:val="20"/>
                <w:lang w:val="nl-NL"/>
              </w:rPr>
              <w:t>..):</w:t>
            </w:r>
          </w:p>
          <w:p w:rsidR="00675F0C" w:rsidRPr="00B42470" w:rsidRDefault="00675F0C" w:rsidP="00B93F61">
            <w:pPr>
              <w:spacing w:after="120"/>
              <w:rPr>
                <w:i/>
                <w:sz w:val="20"/>
                <w:szCs w:val="20"/>
                <w:lang w:val="nl-NL"/>
              </w:rPr>
            </w:pPr>
            <w:r w:rsidRPr="00B42470">
              <w:rPr>
                <w:i/>
                <w:sz w:val="20"/>
                <w:szCs w:val="20"/>
                <w:lang w:val="nl-NL"/>
              </w:rPr>
              <w:t>.......................................................................................................................................</w:t>
            </w:r>
          </w:p>
          <w:p w:rsidR="00675F0C" w:rsidRPr="00B42470" w:rsidRDefault="00675F0C" w:rsidP="00B93F61">
            <w:pPr>
              <w:spacing w:after="120"/>
              <w:rPr>
                <w:i/>
                <w:sz w:val="20"/>
                <w:szCs w:val="20"/>
                <w:lang w:val="nl-NL"/>
              </w:rPr>
            </w:pPr>
            <w:r w:rsidRPr="00B42470">
              <w:rPr>
                <w:i/>
                <w:sz w:val="20"/>
                <w:szCs w:val="20"/>
                <w:lang w:val="nl-NL"/>
              </w:rPr>
              <w:t>.......................................................................................................................................</w:t>
            </w:r>
          </w:p>
          <w:p w:rsidR="00675F0C" w:rsidRPr="00B42470" w:rsidRDefault="00675F0C" w:rsidP="00B93F61">
            <w:pPr>
              <w:spacing w:after="120"/>
              <w:rPr>
                <w:i/>
                <w:sz w:val="20"/>
                <w:szCs w:val="20"/>
                <w:lang w:val="nl-NL"/>
              </w:rPr>
            </w:pPr>
          </w:p>
          <w:p w:rsidR="00675F0C" w:rsidRPr="00B42470" w:rsidRDefault="00675F0C" w:rsidP="00B93F61">
            <w:pPr>
              <w:spacing w:after="120"/>
              <w:jc w:val="center"/>
              <w:rPr>
                <w:i/>
                <w:sz w:val="20"/>
                <w:szCs w:val="20"/>
                <w:lang w:val="nl-NL"/>
              </w:rPr>
            </w:pPr>
            <w:r w:rsidRPr="00B42470">
              <w:rPr>
                <w:sz w:val="20"/>
                <w:szCs w:val="20"/>
                <w:lang w:val="nl-NL"/>
              </w:rPr>
              <w:t xml:space="preserve">.............., </w:t>
            </w:r>
            <w:r w:rsidRPr="00B42470">
              <w:rPr>
                <w:i/>
                <w:sz w:val="20"/>
                <w:szCs w:val="20"/>
                <w:lang w:val="nl-NL"/>
              </w:rPr>
              <w:t>ngày.......tháng........năm..........</w:t>
            </w:r>
          </w:p>
          <w:p w:rsidR="00675F0C" w:rsidRPr="00B42470" w:rsidRDefault="00675F0C" w:rsidP="00B93F61">
            <w:pPr>
              <w:spacing w:after="120"/>
              <w:jc w:val="center"/>
              <w:rPr>
                <w:b/>
                <w:sz w:val="20"/>
                <w:szCs w:val="20"/>
                <w:lang w:val="nl-NL"/>
              </w:rPr>
            </w:pPr>
            <w:r w:rsidRPr="00B42470">
              <w:rPr>
                <w:b/>
                <w:sz w:val="20"/>
                <w:szCs w:val="20"/>
                <w:lang w:val="nl-NL"/>
              </w:rPr>
              <w:t xml:space="preserve">Đại diện Tổ chức, </w:t>
            </w:r>
            <w:r w:rsidR="00B60328" w:rsidRPr="00B42470">
              <w:rPr>
                <w:b/>
                <w:sz w:val="20"/>
                <w:szCs w:val="20"/>
                <w:lang w:val="nl-NL"/>
              </w:rPr>
              <w:t>đơn vị</w:t>
            </w:r>
          </w:p>
          <w:p w:rsidR="00675F0C" w:rsidRPr="00B42470" w:rsidRDefault="00675F0C" w:rsidP="00B93F61">
            <w:pPr>
              <w:spacing w:after="120"/>
              <w:jc w:val="center"/>
              <w:rPr>
                <w:i/>
                <w:sz w:val="20"/>
                <w:szCs w:val="20"/>
                <w:lang w:val="nl-NL"/>
              </w:rPr>
            </w:pPr>
            <w:r w:rsidRPr="00B42470">
              <w:rPr>
                <w:sz w:val="20"/>
                <w:szCs w:val="20"/>
                <w:lang w:val="nl-NL"/>
              </w:rPr>
              <w:t xml:space="preserve"> (Ký tên, chức vụ, đóng đấu)</w:t>
            </w:r>
          </w:p>
          <w:p w:rsidR="00675F0C" w:rsidRPr="00B42470" w:rsidRDefault="00675F0C" w:rsidP="00B93F61">
            <w:pPr>
              <w:spacing w:after="120"/>
              <w:rPr>
                <w:i/>
                <w:sz w:val="20"/>
                <w:szCs w:val="20"/>
                <w:lang w:val="nl-NL"/>
              </w:rPr>
            </w:pPr>
          </w:p>
          <w:p w:rsidR="00675F0C" w:rsidRPr="00B42470" w:rsidRDefault="00675F0C" w:rsidP="00B93F61">
            <w:pPr>
              <w:spacing w:after="120"/>
              <w:rPr>
                <w:i/>
                <w:sz w:val="20"/>
                <w:szCs w:val="20"/>
                <w:lang w:val="nl-NL"/>
              </w:rPr>
            </w:pPr>
          </w:p>
          <w:p w:rsidR="00675F0C" w:rsidRPr="00B42470" w:rsidRDefault="00675F0C" w:rsidP="00B93F61">
            <w:pPr>
              <w:spacing w:after="120"/>
              <w:rPr>
                <w:i/>
                <w:sz w:val="20"/>
                <w:szCs w:val="20"/>
                <w:lang w:val="nl-NL"/>
              </w:rPr>
            </w:pPr>
          </w:p>
        </w:tc>
      </w:tr>
    </w:tbl>
    <w:p w:rsidR="00675F0C" w:rsidRPr="00B42470" w:rsidRDefault="00675F0C" w:rsidP="00851453">
      <w:pPr>
        <w:pStyle w:val="Title"/>
        <w:spacing w:after="120"/>
        <w:rPr>
          <w:sz w:val="24"/>
          <w:szCs w:val="20"/>
          <w:lang w:val="nl-NL"/>
        </w:rPr>
        <w:sectPr w:rsidR="00675F0C" w:rsidRPr="00B42470" w:rsidSect="00B951E0">
          <w:pgSz w:w="11907" w:h="16840" w:code="9"/>
          <w:pgMar w:top="1134" w:right="1134" w:bottom="1134" w:left="1701" w:header="720" w:footer="720" w:gutter="0"/>
          <w:cols w:space="720"/>
          <w:docGrid w:linePitch="360"/>
        </w:sectPr>
      </w:pPr>
    </w:p>
    <w:p w:rsidR="00163A6F" w:rsidRPr="00B42470" w:rsidRDefault="00E607E9" w:rsidP="00163A6F">
      <w:pPr>
        <w:pStyle w:val="Title"/>
        <w:spacing w:after="120"/>
        <w:rPr>
          <w:sz w:val="24"/>
          <w:szCs w:val="20"/>
          <w:lang w:val="nl-NL"/>
        </w:rPr>
      </w:pPr>
      <w:r w:rsidRPr="00B42470">
        <w:rPr>
          <w:sz w:val="24"/>
          <w:szCs w:val="20"/>
          <w:lang w:val="nl-NL"/>
        </w:rPr>
        <w:lastRenderedPageBreak/>
        <w:t>PHỤ LỤC 8</w:t>
      </w:r>
    </w:p>
    <w:p w:rsidR="00163A6F" w:rsidRPr="00B42470" w:rsidRDefault="00163A6F" w:rsidP="00163A6F">
      <w:pPr>
        <w:spacing w:after="120"/>
        <w:jc w:val="center"/>
        <w:rPr>
          <w:i/>
          <w:sz w:val="20"/>
          <w:szCs w:val="20"/>
          <w:lang w:val="nl-NL"/>
        </w:rPr>
      </w:pPr>
      <w:r w:rsidRPr="00B42470">
        <w:rPr>
          <w:sz w:val="20"/>
          <w:szCs w:val="20"/>
          <w:lang w:val="nl-NL"/>
        </w:rPr>
        <w:t xml:space="preserve">MẪU THÔNG BÁO </w:t>
      </w:r>
      <w:r w:rsidR="00B33777" w:rsidRPr="00B42470">
        <w:rPr>
          <w:sz w:val="20"/>
          <w:szCs w:val="20"/>
          <w:lang w:val="nl-NL"/>
        </w:rPr>
        <w:t>XÁC</w:t>
      </w:r>
      <w:r w:rsidRPr="00B42470">
        <w:rPr>
          <w:sz w:val="20"/>
          <w:szCs w:val="20"/>
          <w:lang w:val="nl-NL"/>
        </w:rPr>
        <w:t xml:space="preserve"> NHẬN CÔNG BỐ HỢP QUY</w:t>
      </w:r>
      <w:r w:rsidRPr="00B42470">
        <w:rPr>
          <w:sz w:val="20"/>
          <w:szCs w:val="20"/>
          <w:lang w:val="nl-NL"/>
        </w:rPr>
        <w:br/>
      </w:r>
      <w:r w:rsidR="00D2067B" w:rsidRPr="00C6150A">
        <w:rPr>
          <w:i/>
          <w:sz w:val="20"/>
          <w:szCs w:val="20"/>
          <w:lang w:val="nl-NL"/>
        </w:rPr>
        <w:t>(Ban hành kèm theo Thông tư số 35 /2012/TT-BLĐTBXH  ngày 27 tháng 12 năm 2012 của Bộ trưởng Bộ Lao động - Thương binh và Xã hội)</w:t>
      </w:r>
    </w:p>
    <w:tbl>
      <w:tblPr>
        <w:tblW w:w="9054" w:type="dxa"/>
        <w:jc w:val="center"/>
        <w:tblInd w:w="-432" w:type="dxa"/>
        <w:tblBorders>
          <w:insideH w:val="single" w:sz="4" w:space="0" w:color="auto"/>
          <w:insideV w:val="single" w:sz="4" w:space="0" w:color="auto"/>
        </w:tblBorders>
        <w:tblLayout w:type="fixed"/>
        <w:tblLook w:val="0000"/>
      </w:tblPr>
      <w:tblGrid>
        <w:gridCol w:w="3534"/>
        <w:gridCol w:w="5520"/>
      </w:tblGrid>
      <w:tr w:rsidR="00163A6F" w:rsidRPr="00B42470">
        <w:tblPrEx>
          <w:tblCellMar>
            <w:top w:w="0" w:type="dxa"/>
            <w:bottom w:w="0" w:type="dxa"/>
          </w:tblCellMar>
        </w:tblPrEx>
        <w:trPr>
          <w:trHeight w:val="1129"/>
          <w:jc w:val="center"/>
        </w:trPr>
        <w:tc>
          <w:tcPr>
            <w:tcW w:w="3534" w:type="dxa"/>
            <w:tcBorders>
              <w:top w:val="nil"/>
              <w:bottom w:val="nil"/>
              <w:right w:val="nil"/>
            </w:tcBorders>
          </w:tcPr>
          <w:p w:rsidR="00163A6F" w:rsidRPr="00B42470" w:rsidRDefault="00163A6F" w:rsidP="000F7090">
            <w:pPr>
              <w:spacing w:after="120"/>
              <w:jc w:val="center"/>
              <w:rPr>
                <w:sz w:val="20"/>
                <w:szCs w:val="20"/>
                <w:lang w:val="nl-NL"/>
              </w:rPr>
            </w:pPr>
            <w:r w:rsidRPr="00B42470">
              <w:rPr>
                <w:sz w:val="20"/>
                <w:szCs w:val="20"/>
                <w:lang w:val="nl-NL"/>
              </w:rPr>
              <w:t xml:space="preserve">UBND TỈNH </w:t>
            </w:r>
            <w:r w:rsidRPr="00B42470">
              <w:rPr>
                <w:i/>
                <w:sz w:val="20"/>
                <w:szCs w:val="20"/>
                <w:lang w:val="nl-NL"/>
              </w:rPr>
              <w:t>(Tên địa phương)</w:t>
            </w:r>
            <w:r w:rsidRPr="00B42470">
              <w:rPr>
                <w:sz w:val="20"/>
                <w:szCs w:val="20"/>
                <w:lang w:val="nl-NL"/>
              </w:rPr>
              <w:t>..........</w:t>
            </w:r>
          </w:p>
          <w:p w:rsidR="00163A6F" w:rsidRPr="00B42470" w:rsidRDefault="00163A6F" w:rsidP="000F7090">
            <w:pPr>
              <w:spacing w:after="120"/>
              <w:jc w:val="center"/>
              <w:rPr>
                <w:sz w:val="20"/>
                <w:szCs w:val="20"/>
                <w:lang w:val="nl-NL"/>
              </w:rPr>
            </w:pPr>
            <w:r w:rsidRPr="00B42470">
              <w:rPr>
                <w:b/>
                <w:sz w:val="20"/>
                <w:szCs w:val="20"/>
                <w:lang w:val="nl-NL"/>
              </w:rPr>
              <w:t>SỞ LAO ĐỘNG – THƯƠNG BINH VÀ XÃ HỘI</w:t>
            </w:r>
          </w:p>
          <w:p w:rsidR="00163A6F" w:rsidRPr="00B42470" w:rsidRDefault="00163A6F" w:rsidP="000F7090">
            <w:pPr>
              <w:spacing w:after="120"/>
              <w:jc w:val="center"/>
              <w:rPr>
                <w:sz w:val="20"/>
                <w:szCs w:val="20"/>
                <w:lang w:val="pt-BR"/>
              </w:rPr>
            </w:pPr>
            <w:r w:rsidRPr="00B42470">
              <w:rPr>
                <w:sz w:val="20"/>
                <w:szCs w:val="20"/>
                <w:lang w:val="pt-BR"/>
              </w:rPr>
              <w:t>----------</w:t>
            </w:r>
          </w:p>
          <w:p w:rsidR="00163A6F" w:rsidRPr="00B42470" w:rsidRDefault="00163A6F" w:rsidP="000F7090">
            <w:pPr>
              <w:spacing w:after="120"/>
              <w:jc w:val="center"/>
              <w:rPr>
                <w:sz w:val="20"/>
                <w:szCs w:val="20"/>
                <w:lang w:val="nl-NL"/>
              </w:rPr>
            </w:pPr>
            <w:r w:rsidRPr="00B42470">
              <w:rPr>
                <w:sz w:val="20"/>
                <w:szCs w:val="20"/>
                <w:lang w:val="nl-NL"/>
              </w:rPr>
              <w:t>Số:....................................</w:t>
            </w:r>
          </w:p>
        </w:tc>
        <w:tc>
          <w:tcPr>
            <w:tcW w:w="5520" w:type="dxa"/>
            <w:tcBorders>
              <w:left w:val="nil"/>
            </w:tcBorders>
          </w:tcPr>
          <w:p w:rsidR="00163A6F" w:rsidRPr="00B42470" w:rsidRDefault="00163A6F" w:rsidP="000F7090">
            <w:pPr>
              <w:spacing w:after="120"/>
              <w:jc w:val="center"/>
              <w:rPr>
                <w:b/>
                <w:sz w:val="20"/>
                <w:szCs w:val="20"/>
                <w:lang w:val="nl-NL"/>
              </w:rPr>
            </w:pPr>
            <w:r w:rsidRPr="00B42470">
              <w:rPr>
                <w:b/>
                <w:sz w:val="20"/>
                <w:szCs w:val="20"/>
                <w:lang w:val="nl-NL"/>
              </w:rPr>
              <w:t>CỘNG HOÀ XÃ HỘI CHỦ NGHĨA VIỆT NAM</w:t>
            </w:r>
            <w:r w:rsidRPr="00B42470">
              <w:rPr>
                <w:b/>
                <w:sz w:val="20"/>
                <w:szCs w:val="20"/>
                <w:lang w:val="nl-NL"/>
              </w:rPr>
              <w:br/>
              <w:t>Độc lập - Tự do - Hạnh phúc</w:t>
            </w:r>
            <w:r w:rsidRPr="00B42470">
              <w:rPr>
                <w:b/>
                <w:sz w:val="20"/>
                <w:szCs w:val="20"/>
                <w:lang w:val="nl-NL"/>
              </w:rPr>
              <w:br/>
              <w:t>-------------</w:t>
            </w:r>
          </w:p>
          <w:p w:rsidR="00163A6F" w:rsidRPr="00B42470" w:rsidRDefault="00163A6F" w:rsidP="000F7090">
            <w:pPr>
              <w:spacing w:after="120"/>
              <w:jc w:val="center"/>
              <w:rPr>
                <w:sz w:val="20"/>
                <w:szCs w:val="20"/>
                <w:lang w:val="nl-NL"/>
              </w:rPr>
            </w:pPr>
          </w:p>
        </w:tc>
      </w:tr>
    </w:tbl>
    <w:p w:rsidR="00163A6F" w:rsidRPr="00B42470" w:rsidRDefault="00163A6F" w:rsidP="00163A6F">
      <w:pPr>
        <w:spacing w:after="120"/>
        <w:jc w:val="center"/>
        <w:rPr>
          <w:b/>
          <w:bCs/>
          <w:sz w:val="20"/>
          <w:szCs w:val="20"/>
          <w:lang w:val="nl-NL"/>
        </w:rPr>
      </w:pPr>
    </w:p>
    <w:p w:rsidR="00163A6F" w:rsidRPr="00B42470" w:rsidRDefault="00163A6F" w:rsidP="00163A6F">
      <w:pPr>
        <w:spacing w:after="120"/>
        <w:jc w:val="center"/>
        <w:rPr>
          <w:b/>
          <w:bCs/>
          <w:sz w:val="20"/>
          <w:szCs w:val="20"/>
          <w:lang w:val="nl-NL"/>
        </w:rPr>
      </w:pPr>
      <w:r w:rsidRPr="00B42470">
        <w:rPr>
          <w:b/>
          <w:bCs/>
          <w:sz w:val="20"/>
          <w:szCs w:val="20"/>
          <w:lang w:val="nl-NL"/>
        </w:rPr>
        <w:t xml:space="preserve">THÔNG BÁO </w:t>
      </w:r>
      <w:r w:rsidR="00460C92" w:rsidRPr="00B42470">
        <w:rPr>
          <w:b/>
          <w:bCs/>
          <w:sz w:val="20"/>
          <w:szCs w:val="20"/>
          <w:lang w:val="nl-NL"/>
        </w:rPr>
        <w:t>XÁC</w:t>
      </w:r>
      <w:r w:rsidRPr="00B42470">
        <w:rPr>
          <w:b/>
          <w:bCs/>
          <w:sz w:val="20"/>
          <w:szCs w:val="20"/>
          <w:lang w:val="nl-NL"/>
        </w:rPr>
        <w:t xml:space="preserve"> NHẬN BẢN CÔNG BỐ HỢP QUY </w:t>
      </w:r>
    </w:p>
    <w:p w:rsidR="00163A6F" w:rsidRPr="00B42470" w:rsidRDefault="00CB0E38" w:rsidP="00163A6F">
      <w:pPr>
        <w:spacing w:after="120"/>
        <w:jc w:val="center"/>
        <w:rPr>
          <w:sz w:val="20"/>
          <w:szCs w:val="20"/>
          <w:lang w:val="nl-NL"/>
        </w:rPr>
      </w:pPr>
      <w:r w:rsidRPr="00B42470">
        <w:rPr>
          <w:sz w:val="20"/>
          <w:szCs w:val="20"/>
          <w:lang w:val="nl-NL"/>
        </w:rPr>
        <w:t xml:space="preserve">   </w:t>
      </w:r>
      <w:r w:rsidR="00163A6F" w:rsidRPr="00B42470">
        <w:rPr>
          <w:sz w:val="20"/>
          <w:szCs w:val="20"/>
          <w:lang w:val="nl-NL"/>
        </w:rPr>
        <w:t xml:space="preserve">Sở Lao động – Thương binh và Xã hội </w:t>
      </w:r>
      <w:r w:rsidR="00163A6F" w:rsidRPr="00B42470">
        <w:rPr>
          <w:i/>
          <w:sz w:val="20"/>
          <w:szCs w:val="20"/>
          <w:lang w:val="nl-NL"/>
        </w:rPr>
        <w:t>(tên địa phương)</w:t>
      </w:r>
      <w:r w:rsidR="00163A6F" w:rsidRPr="00B42470">
        <w:rPr>
          <w:sz w:val="20"/>
          <w:szCs w:val="20"/>
          <w:lang w:val="nl-NL"/>
        </w:rPr>
        <w:t>....... xác nhận đã nhận Bản công bố hợp quy của:</w:t>
      </w:r>
    </w:p>
    <w:p w:rsidR="00163A6F" w:rsidRPr="00B42470" w:rsidRDefault="00163A6F" w:rsidP="00163A6F">
      <w:pPr>
        <w:spacing w:after="120"/>
        <w:rPr>
          <w:sz w:val="20"/>
          <w:szCs w:val="20"/>
          <w:lang w:val="nl-NL"/>
        </w:rPr>
      </w:pPr>
      <w:r w:rsidRPr="00B42470">
        <w:rPr>
          <w:sz w:val="20"/>
          <w:szCs w:val="20"/>
          <w:lang w:val="nl-NL"/>
        </w:rPr>
        <w:t>(</w:t>
      </w:r>
      <w:r w:rsidRPr="00B42470">
        <w:rPr>
          <w:i/>
          <w:sz w:val="20"/>
          <w:szCs w:val="20"/>
          <w:lang w:val="nl-NL"/>
        </w:rPr>
        <w:t>tên doanh nghiệp</w:t>
      </w:r>
      <w:r w:rsidRPr="00B42470">
        <w:rPr>
          <w:sz w:val="20"/>
          <w:szCs w:val="20"/>
          <w:lang w:val="nl-NL"/>
        </w:rPr>
        <w:t>)..................</w:t>
      </w:r>
    </w:p>
    <w:p w:rsidR="00163A6F" w:rsidRPr="00B42470" w:rsidRDefault="00163A6F" w:rsidP="00163A6F">
      <w:pPr>
        <w:spacing w:after="120"/>
        <w:jc w:val="both"/>
        <w:rPr>
          <w:sz w:val="20"/>
          <w:szCs w:val="20"/>
          <w:lang w:val="nl-NL"/>
        </w:rPr>
      </w:pPr>
      <w:r w:rsidRPr="00B42470">
        <w:rPr>
          <w:sz w:val="20"/>
          <w:szCs w:val="20"/>
          <w:lang w:val="nl-NL"/>
        </w:rPr>
        <w:t>địa chỉ doanh nghiệp....................................................................................</w:t>
      </w:r>
    </w:p>
    <w:p w:rsidR="00163A6F" w:rsidRPr="00B42470" w:rsidRDefault="00163A6F" w:rsidP="00163A6F">
      <w:pPr>
        <w:spacing w:after="120"/>
        <w:jc w:val="both"/>
        <w:rPr>
          <w:sz w:val="20"/>
          <w:szCs w:val="20"/>
          <w:lang w:val="nl-NL"/>
        </w:rPr>
      </w:pPr>
    </w:p>
    <w:p w:rsidR="00163A6F" w:rsidRPr="00B42470" w:rsidRDefault="00163A6F" w:rsidP="00163A6F">
      <w:pPr>
        <w:spacing w:after="120"/>
        <w:rPr>
          <w:sz w:val="20"/>
          <w:szCs w:val="20"/>
          <w:lang w:val="nl-NL"/>
        </w:rPr>
      </w:pPr>
      <w:r w:rsidRPr="00B42470">
        <w:rPr>
          <w:sz w:val="20"/>
          <w:szCs w:val="20"/>
          <w:lang w:val="nl-NL"/>
        </w:rPr>
        <w:t>cho sản phẩm, hàng hoá, dịch vụ, quá trình, môi trường (</w:t>
      </w:r>
      <w:r w:rsidRPr="00B42470">
        <w:rPr>
          <w:i/>
          <w:sz w:val="20"/>
          <w:szCs w:val="20"/>
          <w:lang w:val="nl-NL"/>
        </w:rPr>
        <w:t>mô tả sản phẩm, hàng hoá</w:t>
      </w:r>
      <w:r w:rsidRPr="00B42470">
        <w:rPr>
          <w:sz w:val="20"/>
          <w:szCs w:val="20"/>
          <w:lang w:val="nl-NL"/>
        </w:rPr>
        <w:t xml:space="preserve">) </w:t>
      </w:r>
    </w:p>
    <w:p w:rsidR="00163A6F" w:rsidRPr="00B42470" w:rsidRDefault="00163A6F" w:rsidP="00163A6F">
      <w:pPr>
        <w:spacing w:after="120"/>
        <w:rPr>
          <w:sz w:val="20"/>
          <w:szCs w:val="20"/>
          <w:lang w:val="nl-NL"/>
        </w:rPr>
      </w:pPr>
      <w:r w:rsidRPr="00B42470">
        <w:rPr>
          <w:sz w:val="20"/>
          <w:szCs w:val="20"/>
          <w:lang w:val="nl-NL"/>
        </w:rPr>
        <w:t>.................................................................................................................................</w:t>
      </w:r>
    </w:p>
    <w:p w:rsidR="00163A6F" w:rsidRPr="00B42470" w:rsidRDefault="00163A6F" w:rsidP="00163A6F">
      <w:pPr>
        <w:spacing w:after="120"/>
        <w:rPr>
          <w:sz w:val="20"/>
          <w:szCs w:val="20"/>
          <w:lang w:val="nl-NL"/>
        </w:rPr>
      </w:pPr>
      <w:r w:rsidRPr="00B42470">
        <w:rPr>
          <w:sz w:val="20"/>
          <w:szCs w:val="20"/>
          <w:lang w:val="nl-NL"/>
        </w:rPr>
        <w:t>.................................................................................................................................</w:t>
      </w:r>
    </w:p>
    <w:p w:rsidR="00163A6F" w:rsidRPr="00B42470" w:rsidRDefault="00163A6F" w:rsidP="00163A6F">
      <w:pPr>
        <w:spacing w:after="120"/>
        <w:rPr>
          <w:sz w:val="20"/>
          <w:szCs w:val="20"/>
          <w:lang w:val="nl-NL"/>
        </w:rPr>
      </w:pPr>
      <w:r w:rsidRPr="00B42470">
        <w:rPr>
          <w:sz w:val="20"/>
          <w:szCs w:val="20"/>
          <w:lang w:val="nl-NL"/>
        </w:rPr>
        <w:t>phù hợp quy chuẩn kỹ thuật: (</w:t>
      </w:r>
      <w:r w:rsidRPr="00B42470">
        <w:rPr>
          <w:i/>
          <w:sz w:val="20"/>
          <w:szCs w:val="20"/>
          <w:lang w:val="nl-NL"/>
        </w:rPr>
        <w:t>số hiệu quy chuẩn</w:t>
      </w:r>
      <w:r w:rsidRPr="00B42470">
        <w:rPr>
          <w:sz w:val="20"/>
          <w:szCs w:val="20"/>
          <w:lang w:val="nl-NL"/>
        </w:rPr>
        <w:t xml:space="preserve"> </w:t>
      </w:r>
      <w:r w:rsidRPr="00B42470">
        <w:rPr>
          <w:i/>
          <w:sz w:val="20"/>
          <w:szCs w:val="20"/>
          <w:lang w:val="nl-NL"/>
        </w:rPr>
        <w:t>kỹ thuật</w:t>
      </w:r>
      <w:r w:rsidRPr="00B42470">
        <w:rPr>
          <w:sz w:val="20"/>
          <w:szCs w:val="20"/>
          <w:lang w:val="nl-NL"/>
        </w:rPr>
        <w:t>) .................................................................................................................................</w:t>
      </w:r>
    </w:p>
    <w:p w:rsidR="00163A6F" w:rsidRPr="00B42470" w:rsidRDefault="00163A6F" w:rsidP="00163A6F">
      <w:pPr>
        <w:spacing w:after="120"/>
        <w:jc w:val="both"/>
        <w:rPr>
          <w:sz w:val="20"/>
          <w:szCs w:val="20"/>
          <w:lang w:val="nl-NL"/>
        </w:rPr>
      </w:pPr>
      <w:r w:rsidRPr="00B42470">
        <w:rPr>
          <w:sz w:val="20"/>
          <w:szCs w:val="20"/>
          <w:lang w:val="nl-NL"/>
        </w:rPr>
        <w:t>.................................................................................................................................</w:t>
      </w:r>
    </w:p>
    <w:p w:rsidR="00163A6F" w:rsidRPr="00B42470" w:rsidRDefault="00CB0E38" w:rsidP="00163A6F">
      <w:pPr>
        <w:spacing w:after="120"/>
        <w:jc w:val="both"/>
        <w:rPr>
          <w:sz w:val="20"/>
          <w:szCs w:val="20"/>
          <w:lang w:val="nl-NL"/>
        </w:rPr>
      </w:pPr>
      <w:r w:rsidRPr="00B42470">
        <w:rPr>
          <w:sz w:val="20"/>
          <w:szCs w:val="20"/>
          <w:lang w:val="nl-NL"/>
        </w:rPr>
        <w:t xml:space="preserve">            </w:t>
      </w:r>
      <w:r w:rsidR="00163A6F" w:rsidRPr="00B42470">
        <w:rPr>
          <w:sz w:val="20"/>
          <w:szCs w:val="20"/>
          <w:lang w:val="nl-NL"/>
        </w:rPr>
        <w:t>Bản thông báo này chỉ ghi nhận sự cam kết của doanh nghiệp, không có giá trị chứng nhận cho sản phẩm, hàng hoá, dịch vụ, quá trình, môi trường phù hợp với quy chuẩn kỹ thuật tương ứng. Doanh nghiệp phải hoàn toàn chịu trách nhiệm về tính phù hợp của sản phẩm, hàng hoá, quá trình, dịch vụ, môi trường do mình sản xuất, kinh doanh, vận hành, khai thác.</w:t>
      </w:r>
    </w:p>
    <w:p w:rsidR="00163A6F" w:rsidRPr="00B42470" w:rsidRDefault="00163A6F" w:rsidP="00163A6F">
      <w:pPr>
        <w:spacing w:after="120"/>
        <w:jc w:val="both"/>
        <w:rPr>
          <w:sz w:val="20"/>
          <w:szCs w:val="20"/>
          <w:lang w:val="nl-NL"/>
        </w:rPr>
      </w:pPr>
    </w:p>
    <w:tbl>
      <w:tblPr>
        <w:tblW w:w="0" w:type="auto"/>
        <w:tblLook w:val="01E0"/>
      </w:tblPr>
      <w:tblGrid>
        <w:gridCol w:w="3528"/>
        <w:gridCol w:w="5328"/>
      </w:tblGrid>
      <w:tr w:rsidR="00163A6F" w:rsidRPr="00B42470">
        <w:tc>
          <w:tcPr>
            <w:tcW w:w="3528" w:type="dxa"/>
          </w:tcPr>
          <w:p w:rsidR="00163A6F" w:rsidRPr="00B42470" w:rsidRDefault="00163A6F" w:rsidP="000F7090">
            <w:pPr>
              <w:spacing w:after="120"/>
              <w:rPr>
                <w:sz w:val="20"/>
                <w:szCs w:val="20"/>
                <w:lang w:val="nl-NL"/>
              </w:rPr>
            </w:pPr>
            <w:r w:rsidRPr="00B42470">
              <w:rPr>
                <w:b/>
                <w:i/>
                <w:sz w:val="20"/>
                <w:szCs w:val="20"/>
                <w:lang w:val="nl-NL"/>
              </w:rPr>
              <w:t>Nơi nhận:</w:t>
            </w:r>
            <w:r w:rsidRPr="00B42470">
              <w:rPr>
                <w:b/>
                <w:i/>
                <w:sz w:val="20"/>
                <w:szCs w:val="20"/>
                <w:lang w:val="nl-NL"/>
              </w:rPr>
              <w:br/>
            </w:r>
            <w:r w:rsidRPr="00B42470">
              <w:rPr>
                <w:sz w:val="20"/>
                <w:szCs w:val="20"/>
                <w:lang w:val="nl-NL"/>
              </w:rPr>
              <w:t>- Doanh nghiệp;</w:t>
            </w:r>
            <w:r w:rsidRPr="00B42470">
              <w:rPr>
                <w:sz w:val="20"/>
                <w:szCs w:val="20"/>
                <w:lang w:val="nl-NL"/>
              </w:rPr>
              <w:br/>
              <w:t>- Cục An toàn lao động (để báo cáo).</w:t>
            </w:r>
            <w:r w:rsidRPr="00B42470">
              <w:rPr>
                <w:sz w:val="20"/>
                <w:szCs w:val="20"/>
                <w:lang w:val="nl-NL"/>
              </w:rPr>
              <w:br/>
            </w:r>
          </w:p>
        </w:tc>
        <w:tc>
          <w:tcPr>
            <w:tcW w:w="5328" w:type="dxa"/>
          </w:tcPr>
          <w:p w:rsidR="00163A6F" w:rsidRPr="00B42470" w:rsidRDefault="00163A6F" w:rsidP="000F7090">
            <w:pPr>
              <w:spacing w:after="120"/>
              <w:jc w:val="center"/>
              <w:rPr>
                <w:i/>
                <w:sz w:val="20"/>
                <w:szCs w:val="20"/>
                <w:lang w:val="nl-NL"/>
              </w:rPr>
            </w:pPr>
            <w:r w:rsidRPr="00B42470">
              <w:rPr>
                <w:i/>
                <w:sz w:val="20"/>
                <w:szCs w:val="20"/>
                <w:lang w:val="nl-NL"/>
              </w:rPr>
              <w:t>................, ngày ..... tháng ...... năm ...........</w:t>
            </w:r>
          </w:p>
          <w:p w:rsidR="00163A6F" w:rsidRPr="00B42470" w:rsidRDefault="00163A6F" w:rsidP="000F7090">
            <w:pPr>
              <w:spacing w:after="120"/>
              <w:jc w:val="center"/>
              <w:rPr>
                <w:b/>
                <w:sz w:val="20"/>
                <w:szCs w:val="20"/>
                <w:lang w:val="nl-NL"/>
              </w:rPr>
            </w:pPr>
            <w:r w:rsidRPr="00B42470">
              <w:rPr>
                <w:b/>
                <w:sz w:val="20"/>
                <w:szCs w:val="20"/>
                <w:lang w:val="nl-NL"/>
              </w:rPr>
              <w:t xml:space="preserve">Đại diện có thẩm quyền của </w:t>
            </w:r>
            <w:r w:rsidRPr="00B42470">
              <w:rPr>
                <w:b/>
                <w:sz w:val="20"/>
                <w:szCs w:val="20"/>
                <w:lang w:val="nl-NL"/>
              </w:rPr>
              <w:br/>
              <w:t>Cơ quan tiếp nhận công bố</w:t>
            </w:r>
          </w:p>
          <w:p w:rsidR="00163A6F" w:rsidRPr="00B42470" w:rsidRDefault="00163A6F" w:rsidP="000F7090">
            <w:pPr>
              <w:spacing w:after="120"/>
              <w:jc w:val="center"/>
              <w:rPr>
                <w:b/>
                <w:sz w:val="20"/>
                <w:szCs w:val="20"/>
                <w:lang w:val="nl-NL"/>
              </w:rPr>
            </w:pPr>
            <w:r w:rsidRPr="00B42470">
              <w:rPr>
                <w:i/>
                <w:sz w:val="20"/>
                <w:szCs w:val="20"/>
                <w:lang w:val="nl-NL"/>
              </w:rPr>
              <w:t>(ký tên, chức vụ, đóng dấu)</w:t>
            </w:r>
          </w:p>
        </w:tc>
      </w:tr>
    </w:tbl>
    <w:p w:rsidR="00FF318B" w:rsidRPr="00B42470" w:rsidRDefault="00FF318B" w:rsidP="00266FB6">
      <w:pPr>
        <w:pStyle w:val="Title"/>
        <w:spacing w:after="120"/>
        <w:rPr>
          <w:b w:val="0"/>
          <w:sz w:val="20"/>
          <w:szCs w:val="20"/>
          <w:lang w:val="nl-NL"/>
        </w:rPr>
      </w:pPr>
    </w:p>
    <w:p w:rsidR="00607D76" w:rsidRPr="00B42470" w:rsidRDefault="00607D76" w:rsidP="00266FB6">
      <w:pPr>
        <w:pStyle w:val="Title"/>
        <w:spacing w:after="120"/>
        <w:rPr>
          <w:b w:val="0"/>
          <w:sz w:val="20"/>
          <w:szCs w:val="20"/>
          <w:lang w:val="nl-NL"/>
        </w:rPr>
      </w:pPr>
    </w:p>
    <w:p w:rsidR="00607D76" w:rsidRPr="00B42470" w:rsidRDefault="00607D76" w:rsidP="00266FB6">
      <w:pPr>
        <w:pStyle w:val="Title"/>
        <w:spacing w:after="120"/>
        <w:rPr>
          <w:b w:val="0"/>
          <w:sz w:val="20"/>
          <w:szCs w:val="20"/>
          <w:lang w:val="nl-NL"/>
        </w:rPr>
      </w:pPr>
    </w:p>
    <w:p w:rsidR="00607D76" w:rsidRPr="00B42470" w:rsidRDefault="00607D76" w:rsidP="00266FB6">
      <w:pPr>
        <w:pStyle w:val="Title"/>
        <w:spacing w:after="120"/>
        <w:rPr>
          <w:b w:val="0"/>
          <w:sz w:val="20"/>
          <w:szCs w:val="20"/>
          <w:lang w:val="nl-NL"/>
        </w:rPr>
      </w:pPr>
    </w:p>
    <w:p w:rsidR="00607D76" w:rsidRPr="00B42470" w:rsidRDefault="00607D76" w:rsidP="00266FB6">
      <w:pPr>
        <w:pStyle w:val="Title"/>
        <w:spacing w:after="120"/>
        <w:rPr>
          <w:b w:val="0"/>
          <w:sz w:val="20"/>
          <w:szCs w:val="20"/>
          <w:lang w:val="nl-NL"/>
        </w:rPr>
      </w:pPr>
    </w:p>
    <w:p w:rsidR="00607D76" w:rsidRPr="00B42470" w:rsidRDefault="00607D76" w:rsidP="00266FB6">
      <w:pPr>
        <w:pStyle w:val="Title"/>
        <w:spacing w:after="120"/>
        <w:rPr>
          <w:b w:val="0"/>
          <w:sz w:val="20"/>
          <w:szCs w:val="20"/>
          <w:lang w:val="nl-NL"/>
        </w:rPr>
      </w:pPr>
    </w:p>
    <w:p w:rsidR="00607D76" w:rsidRPr="00B42470" w:rsidRDefault="00607D76" w:rsidP="00266FB6">
      <w:pPr>
        <w:pStyle w:val="Title"/>
        <w:spacing w:after="120"/>
        <w:rPr>
          <w:b w:val="0"/>
          <w:sz w:val="20"/>
          <w:szCs w:val="20"/>
          <w:lang w:val="nl-NL"/>
        </w:rPr>
      </w:pPr>
    </w:p>
    <w:p w:rsidR="00607D76" w:rsidRPr="00B42470" w:rsidRDefault="00607D76" w:rsidP="00266FB6">
      <w:pPr>
        <w:pStyle w:val="Title"/>
        <w:spacing w:after="120"/>
        <w:rPr>
          <w:b w:val="0"/>
          <w:sz w:val="20"/>
          <w:szCs w:val="20"/>
          <w:lang w:val="nl-NL"/>
        </w:rPr>
      </w:pPr>
    </w:p>
    <w:p w:rsidR="00607D76" w:rsidRPr="00B42470" w:rsidRDefault="00607D76" w:rsidP="00266FB6">
      <w:pPr>
        <w:pStyle w:val="Title"/>
        <w:spacing w:after="120"/>
        <w:rPr>
          <w:b w:val="0"/>
          <w:sz w:val="20"/>
          <w:szCs w:val="20"/>
          <w:lang w:val="nl-NL"/>
        </w:rPr>
      </w:pPr>
    </w:p>
    <w:p w:rsidR="00607D76" w:rsidRPr="00B42470" w:rsidRDefault="00607D76" w:rsidP="00266FB6">
      <w:pPr>
        <w:pStyle w:val="Title"/>
        <w:spacing w:after="120"/>
        <w:rPr>
          <w:b w:val="0"/>
          <w:sz w:val="20"/>
          <w:szCs w:val="20"/>
          <w:lang w:val="nl-NL"/>
        </w:rPr>
      </w:pPr>
    </w:p>
    <w:p w:rsidR="00607D76" w:rsidRPr="00B42470" w:rsidRDefault="00607D76" w:rsidP="00266FB6">
      <w:pPr>
        <w:pStyle w:val="Title"/>
        <w:spacing w:after="120"/>
        <w:rPr>
          <w:b w:val="0"/>
          <w:sz w:val="20"/>
          <w:szCs w:val="20"/>
          <w:lang w:val="nl-NL"/>
        </w:rPr>
      </w:pPr>
    </w:p>
    <w:p w:rsidR="00607D76" w:rsidRPr="00B42470" w:rsidRDefault="00607D76" w:rsidP="00266FB6">
      <w:pPr>
        <w:pStyle w:val="Title"/>
        <w:spacing w:after="120"/>
        <w:rPr>
          <w:b w:val="0"/>
          <w:sz w:val="20"/>
          <w:szCs w:val="20"/>
          <w:lang w:val="nl-NL"/>
        </w:rPr>
      </w:pPr>
    </w:p>
    <w:p w:rsidR="00607D76" w:rsidRPr="00B42470" w:rsidRDefault="00607D76" w:rsidP="00266FB6">
      <w:pPr>
        <w:pStyle w:val="Title"/>
        <w:spacing w:after="120"/>
        <w:rPr>
          <w:b w:val="0"/>
          <w:sz w:val="20"/>
          <w:szCs w:val="20"/>
          <w:lang w:val="nl-NL"/>
        </w:rPr>
      </w:pPr>
    </w:p>
    <w:p w:rsidR="00607D76" w:rsidRPr="00B42470" w:rsidRDefault="00607D76" w:rsidP="00266FB6">
      <w:pPr>
        <w:pStyle w:val="Title"/>
        <w:spacing w:after="120"/>
        <w:rPr>
          <w:b w:val="0"/>
          <w:sz w:val="20"/>
          <w:szCs w:val="20"/>
          <w:lang w:val="nl-NL"/>
        </w:rPr>
      </w:pPr>
    </w:p>
    <w:p w:rsidR="00487CE5" w:rsidRPr="00B42470" w:rsidRDefault="00487CE5" w:rsidP="00607D76">
      <w:pPr>
        <w:pStyle w:val="Title"/>
        <w:spacing w:after="120"/>
        <w:rPr>
          <w:sz w:val="24"/>
          <w:szCs w:val="20"/>
          <w:lang w:val="nl-NL"/>
        </w:rPr>
        <w:sectPr w:rsidR="00487CE5" w:rsidRPr="00B42470" w:rsidSect="00B951E0">
          <w:pgSz w:w="11907" w:h="16840" w:code="9"/>
          <w:pgMar w:top="1134" w:right="1134" w:bottom="1134" w:left="1701" w:header="720" w:footer="720" w:gutter="0"/>
          <w:cols w:space="720"/>
          <w:docGrid w:linePitch="360"/>
        </w:sectPr>
      </w:pPr>
    </w:p>
    <w:p w:rsidR="00607D76" w:rsidRPr="00B42470" w:rsidRDefault="00607D76" w:rsidP="007A7E80">
      <w:pPr>
        <w:pStyle w:val="Title"/>
        <w:spacing w:after="120"/>
        <w:rPr>
          <w:sz w:val="24"/>
          <w:szCs w:val="20"/>
          <w:lang w:val="nl-NL"/>
        </w:rPr>
      </w:pPr>
      <w:r w:rsidRPr="00B42470">
        <w:rPr>
          <w:sz w:val="24"/>
          <w:szCs w:val="20"/>
          <w:lang w:val="nl-NL"/>
        </w:rPr>
        <w:lastRenderedPageBreak/>
        <w:t>PHỤ LỤC 9</w:t>
      </w:r>
    </w:p>
    <w:p w:rsidR="00607D76" w:rsidRPr="00B42470" w:rsidRDefault="00607D76" w:rsidP="007A7E80">
      <w:pPr>
        <w:spacing w:after="120"/>
        <w:jc w:val="center"/>
        <w:rPr>
          <w:i/>
          <w:sz w:val="20"/>
          <w:szCs w:val="20"/>
          <w:lang w:val="nl-NL"/>
        </w:rPr>
      </w:pPr>
      <w:r w:rsidRPr="00B42470">
        <w:rPr>
          <w:sz w:val="20"/>
          <w:szCs w:val="20"/>
          <w:lang w:val="nl-NL"/>
        </w:rPr>
        <w:t>MẪU SỔ THEO DÕI ĐĂNG KÝ, TIẾP NHẬN VÀ CÔNG BỐ HỢP QUY</w:t>
      </w:r>
      <w:r w:rsidRPr="00B42470">
        <w:rPr>
          <w:sz w:val="20"/>
          <w:szCs w:val="20"/>
          <w:lang w:val="nl-NL"/>
        </w:rPr>
        <w:br/>
      </w:r>
      <w:r w:rsidRPr="00B42470">
        <w:rPr>
          <w:i/>
          <w:sz w:val="20"/>
          <w:szCs w:val="20"/>
          <w:lang w:val="nl-NL"/>
        </w:rPr>
        <w:t>(</w:t>
      </w:r>
      <w:r w:rsidR="00D2067B" w:rsidRPr="00C6150A">
        <w:rPr>
          <w:i/>
          <w:sz w:val="20"/>
          <w:szCs w:val="20"/>
          <w:lang w:val="nl-NL"/>
        </w:rPr>
        <w:t>(Ban hành kèm theo Thông tư số 35 /2012/TT-BLĐTBXH  ngày 27 tháng 12 năm 2012 của Bộ trưởng Bộ Lao động - Thương binh và Xã hội)</w:t>
      </w:r>
    </w:p>
    <w:tbl>
      <w:tblPr>
        <w:tblW w:w="12720" w:type="dxa"/>
        <w:tblInd w:w="1908" w:type="dxa"/>
        <w:tblBorders>
          <w:insideH w:val="single" w:sz="4" w:space="0" w:color="auto"/>
          <w:insideV w:val="single" w:sz="4" w:space="0" w:color="auto"/>
        </w:tblBorders>
        <w:tblLayout w:type="fixed"/>
        <w:tblLook w:val="0000"/>
      </w:tblPr>
      <w:tblGrid>
        <w:gridCol w:w="6840"/>
        <w:gridCol w:w="5880"/>
      </w:tblGrid>
      <w:tr w:rsidR="00607D76" w:rsidRPr="00B42470">
        <w:tblPrEx>
          <w:tblCellMar>
            <w:top w:w="0" w:type="dxa"/>
            <w:bottom w:w="0" w:type="dxa"/>
          </w:tblCellMar>
        </w:tblPrEx>
        <w:trPr>
          <w:trHeight w:val="1370"/>
        </w:trPr>
        <w:tc>
          <w:tcPr>
            <w:tcW w:w="6840" w:type="dxa"/>
            <w:tcBorders>
              <w:top w:val="nil"/>
              <w:bottom w:val="nil"/>
              <w:right w:val="nil"/>
            </w:tcBorders>
          </w:tcPr>
          <w:p w:rsidR="00626466" w:rsidRPr="00B42470" w:rsidRDefault="00626466" w:rsidP="00626466">
            <w:pPr>
              <w:spacing w:after="120"/>
              <w:rPr>
                <w:sz w:val="20"/>
                <w:szCs w:val="20"/>
                <w:lang w:val="nl-NL"/>
              </w:rPr>
            </w:pPr>
          </w:p>
          <w:p w:rsidR="00626466" w:rsidRPr="00B42470" w:rsidRDefault="00626466" w:rsidP="00626466">
            <w:pPr>
              <w:spacing w:after="120"/>
              <w:ind w:left="240"/>
              <w:rPr>
                <w:sz w:val="20"/>
                <w:szCs w:val="20"/>
                <w:lang w:val="nl-NL"/>
              </w:rPr>
            </w:pPr>
            <w:r w:rsidRPr="00B42470">
              <w:rPr>
                <w:sz w:val="20"/>
                <w:szCs w:val="20"/>
                <w:lang w:val="nl-NL"/>
              </w:rPr>
              <w:t xml:space="preserve">            UBND TỈNH </w:t>
            </w:r>
            <w:r w:rsidRPr="00B42470">
              <w:rPr>
                <w:i/>
                <w:sz w:val="20"/>
                <w:szCs w:val="20"/>
                <w:lang w:val="nl-NL"/>
              </w:rPr>
              <w:t>(Tên địa phương)</w:t>
            </w:r>
            <w:r w:rsidRPr="00B42470">
              <w:rPr>
                <w:sz w:val="20"/>
                <w:szCs w:val="20"/>
                <w:lang w:val="nl-NL"/>
              </w:rPr>
              <w:t>..........</w:t>
            </w:r>
          </w:p>
          <w:p w:rsidR="00626466" w:rsidRPr="00B42470" w:rsidRDefault="00626466" w:rsidP="00626466">
            <w:pPr>
              <w:spacing w:after="120"/>
              <w:ind w:left="240"/>
              <w:rPr>
                <w:sz w:val="20"/>
                <w:szCs w:val="20"/>
                <w:lang w:val="nl-NL"/>
              </w:rPr>
            </w:pPr>
            <w:r w:rsidRPr="00B42470">
              <w:rPr>
                <w:b/>
                <w:sz w:val="20"/>
                <w:szCs w:val="20"/>
                <w:lang w:val="nl-NL"/>
              </w:rPr>
              <w:t>SỞ LAO ĐỘNG – THƯƠNG BINH VÀ XÃ HỘI</w:t>
            </w:r>
          </w:p>
          <w:p w:rsidR="00607D76" w:rsidRPr="00B42470" w:rsidRDefault="00626466" w:rsidP="00626466">
            <w:pPr>
              <w:spacing w:after="120"/>
              <w:rPr>
                <w:sz w:val="20"/>
                <w:szCs w:val="20"/>
                <w:lang w:val="nl-NL"/>
              </w:rPr>
            </w:pPr>
            <w:r w:rsidRPr="00B42470">
              <w:rPr>
                <w:sz w:val="20"/>
                <w:szCs w:val="20"/>
                <w:lang w:val="nl-NL"/>
              </w:rPr>
              <w:t xml:space="preserve">                             </w:t>
            </w:r>
            <w:r w:rsidRPr="00B42470">
              <w:rPr>
                <w:sz w:val="20"/>
                <w:szCs w:val="20"/>
                <w:lang w:val="pt-BR"/>
              </w:rPr>
              <w:t>----------</w:t>
            </w:r>
          </w:p>
        </w:tc>
        <w:tc>
          <w:tcPr>
            <w:tcW w:w="5880" w:type="dxa"/>
            <w:tcBorders>
              <w:left w:val="nil"/>
            </w:tcBorders>
          </w:tcPr>
          <w:p w:rsidR="007A7E80" w:rsidRPr="00B42470" w:rsidRDefault="007A7E80" w:rsidP="007A7E80">
            <w:pPr>
              <w:spacing w:after="120"/>
              <w:jc w:val="center"/>
              <w:rPr>
                <w:b/>
                <w:sz w:val="20"/>
                <w:szCs w:val="20"/>
                <w:lang w:val="nl-NL"/>
              </w:rPr>
            </w:pPr>
          </w:p>
          <w:p w:rsidR="007A7E80" w:rsidRPr="00B42470" w:rsidRDefault="007A7E80" w:rsidP="007A7E80">
            <w:pPr>
              <w:spacing w:after="120"/>
              <w:jc w:val="center"/>
              <w:rPr>
                <w:b/>
                <w:sz w:val="20"/>
                <w:szCs w:val="20"/>
                <w:lang w:val="nl-NL"/>
              </w:rPr>
            </w:pPr>
            <w:r w:rsidRPr="00B42470">
              <w:rPr>
                <w:b/>
                <w:sz w:val="20"/>
                <w:szCs w:val="20"/>
                <w:lang w:val="nl-NL"/>
              </w:rPr>
              <w:t>CỘNG HOÀ XÃ HỘI CHỦ NGHĨA VIỆT NAM</w:t>
            </w:r>
            <w:r w:rsidRPr="00B42470">
              <w:rPr>
                <w:b/>
                <w:sz w:val="20"/>
                <w:szCs w:val="20"/>
                <w:lang w:val="nl-NL"/>
              </w:rPr>
              <w:br/>
              <w:t>Độc lập - Tự do - Hạnh phúc</w:t>
            </w:r>
            <w:r w:rsidRPr="00B42470">
              <w:rPr>
                <w:b/>
                <w:sz w:val="20"/>
                <w:szCs w:val="20"/>
                <w:lang w:val="nl-NL"/>
              </w:rPr>
              <w:br/>
              <w:t>-------------</w:t>
            </w:r>
          </w:p>
          <w:p w:rsidR="00C630D5" w:rsidRPr="00B42470" w:rsidRDefault="00C630D5" w:rsidP="00BB0089">
            <w:pPr>
              <w:spacing w:after="120"/>
              <w:jc w:val="center"/>
              <w:rPr>
                <w:b/>
                <w:sz w:val="20"/>
                <w:szCs w:val="20"/>
                <w:lang w:val="nl-NL"/>
              </w:rPr>
            </w:pPr>
          </w:p>
        </w:tc>
      </w:tr>
    </w:tbl>
    <w:p w:rsidR="00331DD6" w:rsidRPr="00B42470" w:rsidRDefault="00626466" w:rsidP="00626466">
      <w:pPr>
        <w:spacing w:after="120"/>
        <w:jc w:val="center"/>
        <w:rPr>
          <w:b/>
          <w:bCs/>
          <w:sz w:val="20"/>
          <w:szCs w:val="20"/>
          <w:lang w:val="nl-NL"/>
        </w:rPr>
      </w:pPr>
      <w:r w:rsidRPr="00B42470">
        <w:rPr>
          <w:b/>
          <w:bCs/>
          <w:sz w:val="20"/>
          <w:szCs w:val="20"/>
          <w:lang w:val="nl-NL"/>
        </w:rPr>
        <w:t>SỔ THEO DÕI ĐĂNG KÝ, TIẾP NHẬN VÀ CÔNG BỐ HỢP QUY</w:t>
      </w:r>
    </w:p>
    <w:tbl>
      <w:tblPr>
        <w:tblW w:w="14760" w:type="dxa"/>
        <w:tblInd w:w="348" w:type="dxa"/>
        <w:tblLayout w:type="fixed"/>
        <w:tblLook w:val="0000"/>
      </w:tblPr>
      <w:tblGrid>
        <w:gridCol w:w="461"/>
        <w:gridCol w:w="1320"/>
        <w:gridCol w:w="1080"/>
        <w:gridCol w:w="1920"/>
        <w:gridCol w:w="1680"/>
        <w:gridCol w:w="1800"/>
        <w:gridCol w:w="1459"/>
        <w:gridCol w:w="1440"/>
        <w:gridCol w:w="1200"/>
        <w:gridCol w:w="1200"/>
        <w:gridCol w:w="1200"/>
      </w:tblGrid>
      <w:tr w:rsidR="00301A0B">
        <w:trPr>
          <w:trHeight w:val="102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301A0B" w:rsidRPr="00B42470" w:rsidRDefault="00301A0B">
            <w:pPr>
              <w:jc w:val="center"/>
              <w:rPr>
                <w:rFonts w:ascii="Arial" w:hAnsi="Arial"/>
                <w:b/>
                <w:bCs/>
                <w:sz w:val="20"/>
                <w:szCs w:val="20"/>
              </w:rPr>
            </w:pPr>
            <w:r w:rsidRPr="00B42470">
              <w:rPr>
                <w:rFonts w:ascii="Arial" w:hAnsi="Arial"/>
                <w:b/>
                <w:bCs/>
                <w:sz w:val="20"/>
                <w:szCs w:val="20"/>
              </w:rPr>
              <w:t>TT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301A0B" w:rsidRPr="00B42470" w:rsidRDefault="00301A0B">
            <w:pPr>
              <w:jc w:val="center"/>
              <w:rPr>
                <w:b/>
                <w:bCs/>
                <w:sz w:val="20"/>
                <w:szCs w:val="20"/>
              </w:rPr>
            </w:pPr>
            <w:r w:rsidRPr="00B42470">
              <w:rPr>
                <w:b/>
                <w:bCs/>
                <w:sz w:val="20"/>
                <w:szCs w:val="20"/>
              </w:rPr>
              <w:t>Tên đơn vị được chứng nhận</w:t>
            </w:r>
          </w:p>
        </w:tc>
        <w:tc>
          <w:tcPr>
            <w:tcW w:w="1080" w:type="dxa"/>
            <w:tcBorders>
              <w:top w:val="single" w:sz="4" w:space="0" w:color="auto"/>
              <w:left w:val="nil"/>
              <w:bottom w:val="single" w:sz="4" w:space="0" w:color="auto"/>
              <w:right w:val="single" w:sz="4" w:space="0" w:color="auto"/>
            </w:tcBorders>
            <w:shd w:val="clear" w:color="auto" w:fill="auto"/>
            <w:vAlign w:val="center"/>
          </w:tcPr>
          <w:p w:rsidR="00301A0B" w:rsidRPr="00B42470" w:rsidRDefault="00301A0B">
            <w:pPr>
              <w:jc w:val="center"/>
              <w:rPr>
                <w:b/>
                <w:bCs/>
                <w:sz w:val="20"/>
                <w:szCs w:val="20"/>
              </w:rPr>
            </w:pPr>
            <w:r w:rsidRPr="00B42470">
              <w:rPr>
                <w:b/>
                <w:bCs/>
                <w:sz w:val="20"/>
                <w:szCs w:val="20"/>
                <w:lang w:val="nl-NL"/>
              </w:rPr>
              <w:t>Địa chỉ</w:t>
            </w:r>
          </w:p>
        </w:tc>
        <w:tc>
          <w:tcPr>
            <w:tcW w:w="1920" w:type="dxa"/>
            <w:tcBorders>
              <w:top w:val="single" w:sz="4" w:space="0" w:color="auto"/>
              <w:left w:val="nil"/>
              <w:bottom w:val="single" w:sz="4" w:space="0" w:color="auto"/>
              <w:right w:val="single" w:sz="4" w:space="0" w:color="auto"/>
            </w:tcBorders>
            <w:shd w:val="clear" w:color="auto" w:fill="auto"/>
            <w:vAlign w:val="center"/>
          </w:tcPr>
          <w:p w:rsidR="00301A0B" w:rsidRPr="00B42470" w:rsidRDefault="00301A0B">
            <w:pPr>
              <w:jc w:val="center"/>
              <w:rPr>
                <w:b/>
                <w:bCs/>
                <w:sz w:val="20"/>
                <w:szCs w:val="20"/>
              </w:rPr>
            </w:pPr>
            <w:r w:rsidRPr="00B42470">
              <w:rPr>
                <w:b/>
                <w:bCs/>
                <w:sz w:val="20"/>
                <w:szCs w:val="20"/>
              </w:rPr>
              <w:t>Tên sản phẩm, hàng hóa, dịch vụ, quá trình, môi trường)</w:t>
            </w:r>
          </w:p>
        </w:tc>
        <w:tc>
          <w:tcPr>
            <w:tcW w:w="1680" w:type="dxa"/>
            <w:tcBorders>
              <w:top w:val="single" w:sz="4" w:space="0" w:color="auto"/>
              <w:left w:val="nil"/>
              <w:bottom w:val="single" w:sz="4" w:space="0" w:color="auto"/>
              <w:right w:val="single" w:sz="4" w:space="0" w:color="auto"/>
            </w:tcBorders>
            <w:shd w:val="clear" w:color="auto" w:fill="auto"/>
            <w:vAlign w:val="center"/>
          </w:tcPr>
          <w:p w:rsidR="00301A0B" w:rsidRPr="00B42470" w:rsidRDefault="00301A0B">
            <w:pPr>
              <w:jc w:val="center"/>
              <w:rPr>
                <w:b/>
                <w:bCs/>
                <w:sz w:val="20"/>
                <w:szCs w:val="20"/>
              </w:rPr>
            </w:pPr>
            <w:r w:rsidRPr="00B42470">
              <w:rPr>
                <w:b/>
                <w:bCs/>
                <w:sz w:val="20"/>
                <w:szCs w:val="20"/>
              </w:rPr>
              <w:t>Phù hợp với Quy chuẩn kỹ thuật (Số hiệu của Quy chuẩn kỹ thuật)</w:t>
            </w:r>
          </w:p>
        </w:tc>
        <w:tc>
          <w:tcPr>
            <w:tcW w:w="1800" w:type="dxa"/>
            <w:tcBorders>
              <w:top w:val="single" w:sz="4" w:space="0" w:color="auto"/>
              <w:left w:val="nil"/>
              <w:bottom w:val="single" w:sz="4" w:space="0" w:color="auto"/>
              <w:right w:val="single" w:sz="4" w:space="0" w:color="auto"/>
            </w:tcBorders>
            <w:shd w:val="clear" w:color="auto" w:fill="auto"/>
            <w:vAlign w:val="center"/>
          </w:tcPr>
          <w:p w:rsidR="00301A0B" w:rsidRPr="00B42470" w:rsidRDefault="00301A0B">
            <w:pPr>
              <w:jc w:val="center"/>
              <w:rPr>
                <w:b/>
                <w:bCs/>
                <w:sz w:val="20"/>
                <w:szCs w:val="20"/>
              </w:rPr>
            </w:pPr>
            <w:r w:rsidRPr="00B42470">
              <w:rPr>
                <w:b/>
                <w:bCs/>
                <w:sz w:val="20"/>
                <w:szCs w:val="20"/>
              </w:rPr>
              <w:t>Thời gian/hiệu lực của chứng chỉ chứng nhận</w:t>
            </w:r>
            <w:r w:rsidRPr="00B42470">
              <w:rPr>
                <w:b/>
                <w:bCs/>
                <w:sz w:val="20"/>
                <w:szCs w:val="20"/>
              </w:rPr>
              <w:br/>
              <w:t xml:space="preserve">(ghi năm hết hiệu lực) </w:t>
            </w:r>
          </w:p>
        </w:tc>
        <w:tc>
          <w:tcPr>
            <w:tcW w:w="1459" w:type="dxa"/>
            <w:tcBorders>
              <w:top w:val="single" w:sz="4" w:space="0" w:color="auto"/>
              <w:left w:val="nil"/>
              <w:bottom w:val="single" w:sz="4" w:space="0" w:color="auto"/>
              <w:right w:val="single" w:sz="4" w:space="0" w:color="auto"/>
            </w:tcBorders>
            <w:vAlign w:val="center"/>
          </w:tcPr>
          <w:p w:rsidR="00301A0B" w:rsidRPr="00B42470" w:rsidRDefault="00301A0B" w:rsidP="008D550A">
            <w:pPr>
              <w:jc w:val="center"/>
              <w:rPr>
                <w:b/>
                <w:bCs/>
                <w:sz w:val="20"/>
                <w:szCs w:val="20"/>
              </w:rPr>
            </w:pPr>
            <w:r w:rsidRPr="00B42470">
              <w:rPr>
                <w:b/>
                <w:bCs/>
                <w:sz w:val="20"/>
                <w:szCs w:val="20"/>
              </w:rPr>
              <w:t>Ngày…tháng…năm…..  đăng ký</w:t>
            </w:r>
          </w:p>
        </w:tc>
        <w:tc>
          <w:tcPr>
            <w:tcW w:w="1440" w:type="dxa"/>
            <w:tcBorders>
              <w:top w:val="single" w:sz="4" w:space="0" w:color="auto"/>
              <w:left w:val="single" w:sz="4" w:space="0" w:color="auto"/>
              <w:bottom w:val="single" w:sz="4" w:space="0" w:color="auto"/>
              <w:right w:val="single" w:sz="4" w:space="0" w:color="auto"/>
            </w:tcBorders>
            <w:vAlign w:val="center"/>
          </w:tcPr>
          <w:p w:rsidR="00301A0B" w:rsidRPr="00B42470" w:rsidRDefault="00301A0B" w:rsidP="008D550A">
            <w:pPr>
              <w:jc w:val="center"/>
              <w:rPr>
                <w:b/>
                <w:bCs/>
                <w:sz w:val="20"/>
                <w:szCs w:val="20"/>
              </w:rPr>
            </w:pPr>
            <w:r w:rsidRPr="00B42470">
              <w:rPr>
                <w:b/>
                <w:bCs/>
                <w:sz w:val="20"/>
                <w:szCs w:val="20"/>
              </w:rPr>
              <w:t>Ngày…tháng…năm…..  công bố</w:t>
            </w:r>
          </w:p>
        </w:tc>
        <w:tc>
          <w:tcPr>
            <w:tcW w:w="1200" w:type="dxa"/>
            <w:tcBorders>
              <w:top w:val="single" w:sz="4" w:space="0" w:color="auto"/>
              <w:left w:val="nil"/>
              <w:bottom w:val="single" w:sz="4" w:space="0" w:color="auto"/>
              <w:right w:val="single" w:sz="4" w:space="0" w:color="auto"/>
            </w:tcBorders>
            <w:vAlign w:val="center"/>
          </w:tcPr>
          <w:p w:rsidR="00301A0B" w:rsidRPr="00B42470" w:rsidRDefault="00301A0B" w:rsidP="008D550A">
            <w:pPr>
              <w:jc w:val="center"/>
              <w:rPr>
                <w:b/>
                <w:bCs/>
                <w:sz w:val="20"/>
                <w:szCs w:val="20"/>
              </w:rPr>
            </w:pPr>
            <w:r w:rsidRPr="00B42470">
              <w:rPr>
                <w:b/>
                <w:bCs/>
                <w:sz w:val="20"/>
                <w:szCs w:val="20"/>
                <w:lang w:val="nl-NL"/>
              </w:rPr>
              <w:t>Số công bố</w:t>
            </w:r>
          </w:p>
        </w:tc>
        <w:tc>
          <w:tcPr>
            <w:tcW w:w="1200" w:type="dxa"/>
            <w:tcBorders>
              <w:top w:val="single" w:sz="4" w:space="0" w:color="auto"/>
              <w:left w:val="nil"/>
              <w:bottom w:val="single" w:sz="4" w:space="0" w:color="auto"/>
              <w:right w:val="single" w:sz="4" w:space="0" w:color="auto"/>
            </w:tcBorders>
            <w:shd w:val="clear" w:color="auto" w:fill="auto"/>
            <w:vAlign w:val="center"/>
          </w:tcPr>
          <w:p w:rsidR="00301A0B" w:rsidRPr="00B42470" w:rsidRDefault="00301A0B">
            <w:pPr>
              <w:jc w:val="center"/>
              <w:rPr>
                <w:b/>
                <w:bCs/>
                <w:sz w:val="20"/>
                <w:szCs w:val="20"/>
              </w:rPr>
            </w:pPr>
            <w:r w:rsidRPr="00B42470">
              <w:rPr>
                <w:b/>
                <w:bCs/>
                <w:sz w:val="20"/>
                <w:szCs w:val="20"/>
              </w:rPr>
              <w:t>Tên tổ chức chứng nhận</w:t>
            </w:r>
          </w:p>
        </w:tc>
        <w:tc>
          <w:tcPr>
            <w:tcW w:w="1200" w:type="dxa"/>
            <w:tcBorders>
              <w:top w:val="single" w:sz="4" w:space="0" w:color="auto"/>
              <w:left w:val="nil"/>
              <w:bottom w:val="single" w:sz="4" w:space="0" w:color="auto"/>
              <w:right w:val="single" w:sz="4" w:space="0" w:color="auto"/>
            </w:tcBorders>
            <w:shd w:val="clear" w:color="auto" w:fill="auto"/>
            <w:vAlign w:val="center"/>
          </w:tcPr>
          <w:p w:rsidR="00301A0B" w:rsidRDefault="00301A0B">
            <w:pPr>
              <w:jc w:val="center"/>
              <w:rPr>
                <w:b/>
                <w:bCs/>
                <w:sz w:val="20"/>
                <w:szCs w:val="20"/>
              </w:rPr>
            </w:pPr>
            <w:r w:rsidRPr="00B42470">
              <w:rPr>
                <w:b/>
                <w:bCs/>
                <w:sz w:val="20"/>
                <w:szCs w:val="20"/>
              </w:rPr>
              <w:t>Ghi chú</w:t>
            </w:r>
          </w:p>
        </w:tc>
      </w:tr>
      <w:tr w:rsidR="00301A0B">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jc w:val="center"/>
              <w:rPr>
                <w:rFonts w:ascii="Arial" w:hAnsi="Arial"/>
                <w:sz w:val="20"/>
                <w:szCs w:val="20"/>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92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6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459" w:type="dxa"/>
            <w:tcBorders>
              <w:top w:val="single" w:sz="4" w:space="0" w:color="auto"/>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r>
      <w:tr w:rsidR="00301A0B">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jc w:val="center"/>
              <w:rPr>
                <w:rFonts w:ascii="Arial" w:hAnsi="Arial"/>
                <w:sz w:val="20"/>
                <w:szCs w:val="20"/>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92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6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459" w:type="dxa"/>
            <w:tcBorders>
              <w:top w:val="single" w:sz="4" w:space="0" w:color="auto"/>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r>
      <w:tr w:rsidR="00301A0B">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jc w:val="center"/>
              <w:rPr>
                <w:rFonts w:ascii="Arial" w:hAnsi="Arial"/>
                <w:sz w:val="20"/>
                <w:szCs w:val="20"/>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92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6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459" w:type="dxa"/>
            <w:tcBorders>
              <w:top w:val="single" w:sz="4" w:space="0" w:color="auto"/>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r>
      <w:tr w:rsidR="00301A0B">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jc w:val="center"/>
              <w:rPr>
                <w:rFonts w:ascii="Arial" w:hAnsi="Arial"/>
                <w:sz w:val="20"/>
                <w:szCs w:val="20"/>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92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6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459" w:type="dxa"/>
            <w:tcBorders>
              <w:top w:val="single" w:sz="4" w:space="0" w:color="auto"/>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r>
      <w:tr w:rsidR="00301A0B">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jc w:val="center"/>
              <w:rPr>
                <w:rFonts w:ascii="Arial" w:hAnsi="Arial"/>
                <w:sz w:val="20"/>
                <w:szCs w:val="20"/>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92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6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459" w:type="dxa"/>
            <w:tcBorders>
              <w:top w:val="single" w:sz="4" w:space="0" w:color="auto"/>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r>
      <w:tr w:rsidR="00301A0B">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jc w:val="center"/>
              <w:rPr>
                <w:rFonts w:ascii="Arial" w:hAnsi="Arial"/>
                <w:sz w:val="20"/>
                <w:szCs w:val="20"/>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92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6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459" w:type="dxa"/>
            <w:tcBorders>
              <w:top w:val="single" w:sz="4" w:space="0" w:color="auto"/>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r>
      <w:tr w:rsidR="00301A0B">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jc w:val="center"/>
              <w:rPr>
                <w:rFonts w:ascii="Arial" w:hAnsi="Arial"/>
                <w:sz w:val="20"/>
                <w:szCs w:val="20"/>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92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6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459" w:type="dxa"/>
            <w:tcBorders>
              <w:top w:val="single" w:sz="4" w:space="0" w:color="auto"/>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r>
      <w:tr w:rsidR="00301A0B">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jc w:val="center"/>
              <w:rPr>
                <w:rFonts w:ascii="Arial" w:hAnsi="Arial"/>
                <w:sz w:val="20"/>
                <w:szCs w:val="20"/>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92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6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459" w:type="dxa"/>
            <w:tcBorders>
              <w:top w:val="single" w:sz="4" w:space="0" w:color="auto"/>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r>
      <w:tr w:rsidR="00301A0B">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jc w:val="center"/>
              <w:rPr>
                <w:rFonts w:ascii="Arial" w:hAnsi="Arial"/>
                <w:sz w:val="20"/>
                <w:szCs w:val="20"/>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92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6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459" w:type="dxa"/>
            <w:tcBorders>
              <w:top w:val="single" w:sz="4" w:space="0" w:color="auto"/>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r>
      <w:tr w:rsidR="00301A0B">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jc w:val="center"/>
              <w:rPr>
                <w:rFonts w:ascii="Arial" w:hAnsi="Arial"/>
                <w:sz w:val="20"/>
                <w:szCs w:val="20"/>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92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6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459" w:type="dxa"/>
            <w:tcBorders>
              <w:top w:val="single" w:sz="4" w:space="0" w:color="auto"/>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r>
      <w:tr w:rsidR="00301A0B">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jc w:val="center"/>
              <w:rPr>
                <w:rFonts w:ascii="Arial" w:hAnsi="Arial"/>
                <w:sz w:val="20"/>
                <w:szCs w:val="20"/>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92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6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459" w:type="dxa"/>
            <w:tcBorders>
              <w:top w:val="single" w:sz="4" w:space="0" w:color="auto"/>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r>
      <w:tr w:rsidR="00301A0B">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jc w:val="center"/>
              <w:rPr>
                <w:rFonts w:ascii="Arial" w:hAnsi="Arial"/>
                <w:sz w:val="20"/>
                <w:szCs w:val="20"/>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92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6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459" w:type="dxa"/>
            <w:tcBorders>
              <w:top w:val="single" w:sz="4" w:space="0" w:color="auto"/>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r>
      <w:tr w:rsidR="00301A0B">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jc w:val="center"/>
              <w:rPr>
                <w:rFonts w:ascii="Arial" w:hAnsi="Arial"/>
                <w:sz w:val="20"/>
                <w:szCs w:val="20"/>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92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68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459" w:type="dxa"/>
            <w:tcBorders>
              <w:top w:val="single" w:sz="4" w:space="0" w:color="auto"/>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vAlign w:val="bottom"/>
          </w:tcPr>
          <w:p w:rsidR="00301A0B" w:rsidRDefault="00301A0B" w:rsidP="008D550A">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c>
          <w:tcPr>
            <w:tcW w:w="1200" w:type="dxa"/>
            <w:tcBorders>
              <w:top w:val="nil"/>
              <w:left w:val="nil"/>
              <w:bottom w:val="single" w:sz="4" w:space="0" w:color="auto"/>
              <w:right w:val="single" w:sz="4" w:space="0" w:color="auto"/>
            </w:tcBorders>
            <w:shd w:val="clear" w:color="auto" w:fill="auto"/>
            <w:noWrap/>
            <w:vAlign w:val="bottom"/>
          </w:tcPr>
          <w:p w:rsidR="00301A0B" w:rsidRDefault="00301A0B">
            <w:pPr>
              <w:rPr>
                <w:rFonts w:ascii="Arial" w:hAnsi="Arial"/>
                <w:sz w:val="20"/>
                <w:szCs w:val="20"/>
              </w:rPr>
            </w:pPr>
          </w:p>
        </w:tc>
      </w:tr>
    </w:tbl>
    <w:p w:rsidR="003B7190" w:rsidRDefault="003B7190" w:rsidP="00AF6315">
      <w:pPr>
        <w:pStyle w:val="Title"/>
        <w:spacing w:after="120"/>
        <w:rPr>
          <w:b w:val="0"/>
          <w:bCs/>
          <w:sz w:val="20"/>
          <w:szCs w:val="20"/>
          <w:lang w:val="nl-NL"/>
        </w:rPr>
        <w:sectPr w:rsidR="003B7190" w:rsidSect="00487CE5">
          <w:pgSz w:w="16840" w:h="11907" w:orient="landscape" w:code="9"/>
          <w:pgMar w:top="1134" w:right="1134" w:bottom="1701" w:left="1134" w:header="720" w:footer="720" w:gutter="0"/>
          <w:cols w:space="720"/>
          <w:docGrid w:linePitch="360"/>
        </w:sectPr>
      </w:pPr>
    </w:p>
    <w:p w:rsidR="00607D76" w:rsidRDefault="00607D76" w:rsidP="00FD221E">
      <w:pPr>
        <w:tabs>
          <w:tab w:val="left" w:pos="7851"/>
        </w:tabs>
        <w:spacing w:after="120"/>
        <w:jc w:val="center"/>
        <w:rPr>
          <w:b/>
          <w:sz w:val="20"/>
          <w:szCs w:val="20"/>
          <w:lang w:val="nl-NL"/>
        </w:rPr>
      </w:pPr>
    </w:p>
    <w:sectPr w:rsidR="00607D76" w:rsidSect="00AB64D8">
      <w:footerReference w:type="even" r:id="rId12"/>
      <w:footerReference w:type="default" r:id="rId13"/>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55A" w:rsidRDefault="00C7755A">
      <w:r>
        <w:separator/>
      </w:r>
    </w:p>
  </w:endnote>
  <w:endnote w:type="continuationSeparator" w:id="1">
    <w:p w:rsidR="00C7755A" w:rsidRDefault="00C77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86" w:rsidRDefault="00CE1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A86" w:rsidRDefault="00CE1A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04" w:rsidRDefault="00E84E04">
    <w:pPr>
      <w:pStyle w:val="Footer"/>
      <w:jc w:val="right"/>
    </w:pPr>
    <w:fldSimple w:instr=" PAGE   \* MERGEFORMAT ">
      <w:r w:rsidR="002B034D">
        <w:rPr>
          <w:noProof/>
        </w:rPr>
        <w:t>1</w:t>
      </w:r>
    </w:fldSimple>
  </w:p>
  <w:p w:rsidR="00CE1A86" w:rsidRPr="005C6C26" w:rsidRDefault="00CE1A86">
    <w:pPr>
      <w:pStyle w:val="Footer"/>
      <w:ind w:right="36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86" w:rsidRDefault="00CE1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A86" w:rsidRDefault="00CE1A8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86" w:rsidRDefault="00CE1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034D">
      <w:rPr>
        <w:rStyle w:val="PageNumber"/>
        <w:noProof/>
      </w:rPr>
      <w:t>19</w:t>
    </w:r>
    <w:r>
      <w:rPr>
        <w:rStyle w:val="PageNumber"/>
      </w:rPr>
      <w:fldChar w:fldCharType="end"/>
    </w:r>
  </w:p>
  <w:p w:rsidR="00CE1A86" w:rsidRDefault="00CE1A8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D8" w:rsidRDefault="00AB6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64D8" w:rsidRDefault="00AB64D8">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D8" w:rsidRDefault="00AB6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034D">
      <w:rPr>
        <w:rStyle w:val="PageNumber"/>
        <w:noProof/>
      </w:rPr>
      <w:t>20</w:t>
    </w:r>
    <w:r>
      <w:rPr>
        <w:rStyle w:val="PageNumber"/>
      </w:rPr>
      <w:fldChar w:fldCharType="end"/>
    </w:r>
  </w:p>
  <w:p w:rsidR="00AB64D8" w:rsidRDefault="00AB64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55A" w:rsidRDefault="00C7755A">
      <w:r>
        <w:separator/>
      </w:r>
    </w:p>
  </w:footnote>
  <w:footnote w:type="continuationSeparator" w:id="1">
    <w:p w:rsidR="00C7755A" w:rsidRDefault="00C77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B25"/>
    <w:multiLevelType w:val="hybridMultilevel"/>
    <w:tmpl w:val="80C8179E"/>
    <w:lvl w:ilvl="0" w:tplc="5C2C81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961882"/>
    <w:multiLevelType w:val="hybridMultilevel"/>
    <w:tmpl w:val="BA280BC6"/>
    <w:lvl w:ilvl="0" w:tplc="C17424B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15516"/>
    <w:multiLevelType w:val="multilevel"/>
    <w:tmpl w:val="1BD4DB90"/>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F3359BD"/>
    <w:multiLevelType w:val="hybridMultilevel"/>
    <w:tmpl w:val="FABA6BBA"/>
    <w:lvl w:ilvl="0" w:tplc="F11C4128">
      <w:start w:val="1"/>
      <w:numFmt w:val="decimal"/>
      <w:lvlText w:val="%1."/>
      <w:lvlJc w:val="left"/>
      <w:pPr>
        <w:tabs>
          <w:tab w:val="num" w:pos="1565"/>
        </w:tabs>
        <w:ind w:left="1565" w:hanging="855"/>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4">
    <w:nsid w:val="16236310"/>
    <w:multiLevelType w:val="hybridMultilevel"/>
    <w:tmpl w:val="138E968A"/>
    <w:lvl w:ilvl="0" w:tplc="A8CE89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2C5C12"/>
    <w:multiLevelType w:val="hybridMultilevel"/>
    <w:tmpl w:val="DF5A0DA8"/>
    <w:lvl w:ilvl="0" w:tplc="B7969A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9B21D5"/>
    <w:multiLevelType w:val="hybridMultilevel"/>
    <w:tmpl w:val="1BD4DB90"/>
    <w:lvl w:ilvl="0" w:tplc="9DC40C0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30A2442"/>
    <w:multiLevelType w:val="hybridMultilevel"/>
    <w:tmpl w:val="1E2CFB7A"/>
    <w:lvl w:ilvl="0" w:tplc="CBEA89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1AB5216"/>
    <w:multiLevelType w:val="multilevel"/>
    <w:tmpl w:val="2A3E0610"/>
    <w:lvl w:ilvl="0">
      <w:start w:val="1"/>
      <w:numFmt w:val="bullet"/>
      <w:lvlText w:val="-"/>
      <w:lvlJc w:val="left"/>
      <w:pPr>
        <w:tabs>
          <w:tab w:val="num" w:pos="1230"/>
        </w:tabs>
        <w:ind w:left="1230" w:hanging="510"/>
      </w:pPr>
      <w:rPr>
        <w:rFonts w:ascii="Times New Roman" w:eastAsia="Times New Roman" w:hAnsi="Times New Roman" w:cs="Times New Roman"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532908B6"/>
    <w:multiLevelType w:val="hybridMultilevel"/>
    <w:tmpl w:val="ED405EF6"/>
    <w:lvl w:ilvl="0" w:tplc="840E74A8">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7FB7DDE"/>
    <w:multiLevelType w:val="hybridMultilevel"/>
    <w:tmpl w:val="E05E36D2"/>
    <w:lvl w:ilvl="0" w:tplc="808CEB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F076A55"/>
    <w:multiLevelType w:val="hybridMultilevel"/>
    <w:tmpl w:val="0958DAF4"/>
    <w:lvl w:ilvl="0" w:tplc="FA8687BA">
      <w:start w:val="1"/>
      <w:numFmt w:val="bullet"/>
      <w:lvlText w:val="-"/>
      <w:lvlJc w:val="left"/>
      <w:pPr>
        <w:tabs>
          <w:tab w:val="num" w:pos="850"/>
        </w:tabs>
        <w:ind w:left="850" w:hanging="5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9A6554"/>
    <w:multiLevelType w:val="hybridMultilevel"/>
    <w:tmpl w:val="3B48C784"/>
    <w:lvl w:ilvl="0" w:tplc="FA8687BA">
      <w:start w:val="1"/>
      <w:numFmt w:val="bullet"/>
      <w:lvlText w:val="-"/>
      <w:lvlJc w:val="left"/>
      <w:pPr>
        <w:tabs>
          <w:tab w:val="num" w:pos="1230"/>
        </w:tabs>
        <w:ind w:left="1230" w:hanging="510"/>
      </w:pPr>
      <w:rPr>
        <w:rFonts w:ascii="Times New Roman" w:eastAsia="Times New Roman" w:hAnsi="Times New Roman"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DFD6053"/>
    <w:multiLevelType w:val="hybridMultilevel"/>
    <w:tmpl w:val="2A86A70C"/>
    <w:lvl w:ilvl="0" w:tplc="632ACC10">
      <w:start w:val="1"/>
      <w:numFmt w:val="decimal"/>
      <w:lvlText w:val="%1-"/>
      <w:lvlJc w:val="left"/>
      <w:pPr>
        <w:tabs>
          <w:tab w:val="num" w:pos="720"/>
        </w:tabs>
        <w:ind w:left="720" w:hanging="360"/>
      </w:pPr>
      <w:rPr>
        <w:rFonts w:hint="default"/>
      </w:rPr>
    </w:lvl>
    <w:lvl w:ilvl="1" w:tplc="E3164E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851CE4"/>
    <w:multiLevelType w:val="hybridMultilevel"/>
    <w:tmpl w:val="C484ACFE"/>
    <w:lvl w:ilvl="0" w:tplc="BF3E37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C842474"/>
    <w:multiLevelType w:val="hybridMultilevel"/>
    <w:tmpl w:val="E326CF90"/>
    <w:lvl w:ilvl="0" w:tplc="20FE011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50438"/>
    <w:multiLevelType w:val="hybridMultilevel"/>
    <w:tmpl w:val="2A3E0610"/>
    <w:lvl w:ilvl="0" w:tplc="FA8687BA">
      <w:start w:val="1"/>
      <w:numFmt w:val="bullet"/>
      <w:lvlText w:val="-"/>
      <w:lvlJc w:val="left"/>
      <w:pPr>
        <w:tabs>
          <w:tab w:val="num" w:pos="1230"/>
        </w:tabs>
        <w:ind w:left="1230" w:hanging="510"/>
      </w:pPr>
      <w:rPr>
        <w:rFonts w:ascii="Times New Roman" w:eastAsia="Times New Roman" w:hAnsi="Times New Roman"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0"/>
  </w:num>
  <w:num w:numId="3">
    <w:abstractNumId w:val="7"/>
  </w:num>
  <w:num w:numId="4">
    <w:abstractNumId w:val="9"/>
  </w:num>
  <w:num w:numId="5">
    <w:abstractNumId w:val="14"/>
  </w:num>
  <w:num w:numId="6">
    <w:abstractNumId w:val="1"/>
  </w:num>
  <w:num w:numId="7">
    <w:abstractNumId w:val="5"/>
  </w:num>
  <w:num w:numId="8">
    <w:abstractNumId w:val="4"/>
  </w:num>
  <w:num w:numId="9">
    <w:abstractNumId w:val="6"/>
  </w:num>
  <w:num w:numId="10">
    <w:abstractNumId w:val="2"/>
  </w:num>
  <w:num w:numId="11">
    <w:abstractNumId w:val="16"/>
  </w:num>
  <w:num w:numId="12">
    <w:abstractNumId w:val="8"/>
  </w:num>
  <w:num w:numId="13">
    <w:abstractNumId w:val="12"/>
  </w:num>
  <w:num w:numId="14">
    <w:abstractNumId w:val="11"/>
  </w:num>
  <w:num w:numId="15">
    <w:abstractNumId w:val="15"/>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15E32"/>
    <w:rsid w:val="00002FEC"/>
    <w:rsid w:val="0001461E"/>
    <w:rsid w:val="00015520"/>
    <w:rsid w:val="00015DF7"/>
    <w:rsid w:val="00016BE6"/>
    <w:rsid w:val="00021656"/>
    <w:rsid w:val="00026494"/>
    <w:rsid w:val="00027DD8"/>
    <w:rsid w:val="000421B2"/>
    <w:rsid w:val="0004241F"/>
    <w:rsid w:val="000476FC"/>
    <w:rsid w:val="000524EA"/>
    <w:rsid w:val="000565EF"/>
    <w:rsid w:val="00061654"/>
    <w:rsid w:val="00061A83"/>
    <w:rsid w:val="000668EB"/>
    <w:rsid w:val="00067162"/>
    <w:rsid w:val="000738B3"/>
    <w:rsid w:val="0007588A"/>
    <w:rsid w:val="00077CFD"/>
    <w:rsid w:val="00081C44"/>
    <w:rsid w:val="000901D4"/>
    <w:rsid w:val="00093F7E"/>
    <w:rsid w:val="00095B1C"/>
    <w:rsid w:val="000A5657"/>
    <w:rsid w:val="000A5911"/>
    <w:rsid w:val="000A7CD4"/>
    <w:rsid w:val="000A7E87"/>
    <w:rsid w:val="000B134C"/>
    <w:rsid w:val="000B4898"/>
    <w:rsid w:val="000B619E"/>
    <w:rsid w:val="000B68AB"/>
    <w:rsid w:val="000B73A2"/>
    <w:rsid w:val="000E3306"/>
    <w:rsid w:val="000E77D4"/>
    <w:rsid w:val="000F1382"/>
    <w:rsid w:val="000F18F2"/>
    <w:rsid w:val="000F3ED1"/>
    <w:rsid w:val="000F7090"/>
    <w:rsid w:val="000F71DF"/>
    <w:rsid w:val="001062F5"/>
    <w:rsid w:val="00114176"/>
    <w:rsid w:val="00115525"/>
    <w:rsid w:val="0011710A"/>
    <w:rsid w:val="00121953"/>
    <w:rsid w:val="00121CD8"/>
    <w:rsid w:val="00122087"/>
    <w:rsid w:val="001221AC"/>
    <w:rsid w:val="00124B58"/>
    <w:rsid w:val="00131F2A"/>
    <w:rsid w:val="00132032"/>
    <w:rsid w:val="00132200"/>
    <w:rsid w:val="0013239D"/>
    <w:rsid w:val="0013483B"/>
    <w:rsid w:val="00137711"/>
    <w:rsid w:val="00140A5F"/>
    <w:rsid w:val="00151604"/>
    <w:rsid w:val="00153E08"/>
    <w:rsid w:val="001540A3"/>
    <w:rsid w:val="00155E00"/>
    <w:rsid w:val="00162560"/>
    <w:rsid w:val="00163A6F"/>
    <w:rsid w:val="0016551C"/>
    <w:rsid w:val="00172019"/>
    <w:rsid w:val="00172A43"/>
    <w:rsid w:val="00175309"/>
    <w:rsid w:val="00182073"/>
    <w:rsid w:val="00183B29"/>
    <w:rsid w:val="001A3142"/>
    <w:rsid w:val="001A78DE"/>
    <w:rsid w:val="001B70A2"/>
    <w:rsid w:val="001C0094"/>
    <w:rsid w:val="001C1794"/>
    <w:rsid w:val="001C216B"/>
    <w:rsid w:val="001C4314"/>
    <w:rsid w:val="001C6AF7"/>
    <w:rsid w:val="001D073F"/>
    <w:rsid w:val="00202DED"/>
    <w:rsid w:val="00210A78"/>
    <w:rsid w:val="0021369D"/>
    <w:rsid w:val="002142CB"/>
    <w:rsid w:val="00220132"/>
    <w:rsid w:val="002279CE"/>
    <w:rsid w:val="00230050"/>
    <w:rsid w:val="00237A9C"/>
    <w:rsid w:val="002434B4"/>
    <w:rsid w:val="002443F6"/>
    <w:rsid w:val="00245F49"/>
    <w:rsid w:val="00251403"/>
    <w:rsid w:val="0025232D"/>
    <w:rsid w:val="0026468A"/>
    <w:rsid w:val="00266FB6"/>
    <w:rsid w:val="002673CD"/>
    <w:rsid w:val="00286E55"/>
    <w:rsid w:val="002904A5"/>
    <w:rsid w:val="002A0643"/>
    <w:rsid w:val="002A3C7A"/>
    <w:rsid w:val="002B034D"/>
    <w:rsid w:val="002B03A6"/>
    <w:rsid w:val="002B4D55"/>
    <w:rsid w:val="002B5915"/>
    <w:rsid w:val="002C684F"/>
    <w:rsid w:val="002C78F8"/>
    <w:rsid w:val="002C7BD5"/>
    <w:rsid w:val="002C7D30"/>
    <w:rsid w:val="002D2EF8"/>
    <w:rsid w:val="002D3A55"/>
    <w:rsid w:val="002F6BB8"/>
    <w:rsid w:val="002F75E1"/>
    <w:rsid w:val="002F7D9A"/>
    <w:rsid w:val="00300A34"/>
    <w:rsid w:val="00301798"/>
    <w:rsid w:val="00301A0B"/>
    <w:rsid w:val="00305337"/>
    <w:rsid w:val="00311766"/>
    <w:rsid w:val="003119C2"/>
    <w:rsid w:val="003205E3"/>
    <w:rsid w:val="00331DD6"/>
    <w:rsid w:val="00335799"/>
    <w:rsid w:val="00335FF4"/>
    <w:rsid w:val="00340831"/>
    <w:rsid w:val="00340AD5"/>
    <w:rsid w:val="0034220E"/>
    <w:rsid w:val="00343DBF"/>
    <w:rsid w:val="00343E32"/>
    <w:rsid w:val="00347330"/>
    <w:rsid w:val="00347532"/>
    <w:rsid w:val="003642F3"/>
    <w:rsid w:val="00364D80"/>
    <w:rsid w:val="00365A58"/>
    <w:rsid w:val="00376F44"/>
    <w:rsid w:val="0037787A"/>
    <w:rsid w:val="003873A7"/>
    <w:rsid w:val="00393C83"/>
    <w:rsid w:val="003958F1"/>
    <w:rsid w:val="00396B4E"/>
    <w:rsid w:val="003A6A68"/>
    <w:rsid w:val="003A7386"/>
    <w:rsid w:val="003B7190"/>
    <w:rsid w:val="003C0A3D"/>
    <w:rsid w:val="003C1C9B"/>
    <w:rsid w:val="003D258E"/>
    <w:rsid w:val="003D461C"/>
    <w:rsid w:val="003E253F"/>
    <w:rsid w:val="003E4B71"/>
    <w:rsid w:val="003F077C"/>
    <w:rsid w:val="003F1292"/>
    <w:rsid w:val="003F1EB2"/>
    <w:rsid w:val="003F2DFD"/>
    <w:rsid w:val="003F3696"/>
    <w:rsid w:val="00402DCC"/>
    <w:rsid w:val="00413575"/>
    <w:rsid w:val="00413C1B"/>
    <w:rsid w:val="0041640C"/>
    <w:rsid w:val="00421B22"/>
    <w:rsid w:val="00425C95"/>
    <w:rsid w:val="004309DF"/>
    <w:rsid w:val="004339B5"/>
    <w:rsid w:val="004342D8"/>
    <w:rsid w:val="004346FA"/>
    <w:rsid w:val="00444E2D"/>
    <w:rsid w:val="00444FF7"/>
    <w:rsid w:val="00454161"/>
    <w:rsid w:val="00456788"/>
    <w:rsid w:val="00460B29"/>
    <w:rsid w:val="00460C92"/>
    <w:rsid w:val="00463F64"/>
    <w:rsid w:val="00471211"/>
    <w:rsid w:val="00477168"/>
    <w:rsid w:val="00481918"/>
    <w:rsid w:val="0048731B"/>
    <w:rsid w:val="00487CE5"/>
    <w:rsid w:val="00491013"/>
    <w:rsid w:val="00492E7D"/>
    <w:rsid w:val="00493DE1"/>
    <w:rsid w:val="004A751F"/>
    <w:rsid w:val="004B3D10"/>
    <w:rsid w:val="004B483D"/>
    <w:rsid w:val="004C08A1"/>
    <w:rsid w:val="004C0C24"/>
    <w:rsid w:val="004C12D6"/>
    <w:rsid w:val="004C32E6"/>
    <w:rsid w:val="004C5DA0"/>
    <w:rsid w:val="004D3696"/>
    <w:rsid w:val="004D5036"/>
    <w:rsid w:val="004D5FD2"/>
    <w:rsid w:val="004D6BE5"/>
    <w:rsid w:val="004D7A3A"/>
    <w:rsid w:val="004E3664"/>
    <w:rsid w:val="004E40B8"/>
    <w:rsid w:val="004F66A4"/>
    <w:rsid w:val="004F6A94"/>
    <w:rsid w:val="00503F14"/>
    <w:rsid w:val="0051035A"/>
    <w:rsid w:val="0051218A"/>
    <w:rsid w:val="00514BF5"/>
    <w:rsid w:val="0051664A"/>
    <w:rsid w:val="005245B7"/>
    <w:rsid w:val="00526C60"/>
    <w:rsid w:val="00530698"/>
    <w:rsid w:val="0053184F"/>
    <w:rsid w:val="00532148"/>
    <w:rsid w:val="005324C9"/>
    <w:rsid w:val="00534E9E"/>
    <w:rsid w:val="0053502B"/>
    <w:rsid w:val="00542D45"/>
    <w:rsid w:val="00543620"/>
    <w:rsid w:val="0054647A"/>
    <w:rsid w:val="00546AEA"/>
    <w:rsid w:val="0055423F"/>
    <w:rsid w:val="0055628A"/>
    <w:rsid w:val="005602FE"/>
    <w:rsid w:val="00560C74"/>
    <w:rsid w:val="00561F21"/>
    <w:rsid w:val="0056697D"/>
    <w:rsid w:val="00572ACF"/>
    <w:rsid w:val="00574870"/>
    <w:rsid w:val="00575031"/>
    <w:rsid w:val="00582408"/>
    <w:rsid w:val="00584954"/>
    <w:rsid w:val="00585B6E"/>
    <w:rsid w:val="005931B9"/>
    <w:rsid w:val="005A6F73"/>
    <w:rsid w:val="005B31DD"/>
    <w:rsid w:val="005B69B3"/>
    <w:rsid w:val="005C21FA"/>
    <w:rsid w:val="005C2A87"/>
    <w:rsid w:val="005D0122"/>
    <w:rsid w:val="005D1353"/>
    <w:rsid w:val="005D5762"/>
    <w:rsid w:val="005E0A87"/>
    <w:rsid w:val="005E155A"/>
    <w:rsid w:val="005E68D1"/>
    <w:rsid w:val="00607D76"/>
    <w:rsid w:val="00611B3E"/>
    <w:rsid w:val="006121F5"/>
    <w:rsid w:val="00614088"/>
    <w:rsid w:val="00616A70"/>
    <w:rsid w:val="006174A7"/>
    <w:rsid w:val="00620547"/>
    <w:rsid w:val="00620696"/>
    <w:rsid w:val="00622C14"/>
    <w:rsid w:val="00623CCB"/>
    <w:rsid w:val="00626466"/>
    <w:rsid w:val="00626D92"/>
    <w:rsid w:val="00627051"/>
    <w:rsid w:val="00630002"/>
    <w:rsid w:val="0063254A"/>
    <w:rsid w:val="00632832"/>
    <w:rsid w:val="0063314C"/>
    <w:rsid w:val="0063383E"/>
    <w:rsid w:val="006344AE"/>
    <w:rsid w:val="00642527"/>
    <w:rsid w:val="00643FCA"/>
    <w:rsid w:val="0065754F"/>
    <w:rsid w:val="00660A72"/>
    <w:rsid w:val="00660E4F"/>
    <w:rsid w:val="00661C1B"/>
    <w:rsid w:val="00662428"/>
    <w:rsid w:val="0066287F"/>
    <w:rsid w:val="00662EC4"/>
    <w:rsid w:val="006671EA"/>
    <w:rsid w:val="006678D0"/>
    <w:rsid w:val="00667E5B"/>
    <w:rsid w:val="00672A99"/>
    <w:rsid w:val="00675F0C"/>
    <w:rsid w:val="006837E0"/>
    <w:rsid w:val="00685511"/>
    <w:rsid w:val="006907E9"/>
    <w:rsid w:val="00690C03"/>
    <w:rsid w:val="006910FF"/>
    <w:rsid w:val="006918D0"/>
    <w:rsid w:val="00695D2F"/>
    <w:rsid w:val="00697CA1"/>
    <w:rsid w:val="006A2F89"/>
    <w:rsid w:val="006A52C4"/>
    <w:rsid w:val="006A5E4B"/>
    <w:rsid w:val="006C61F5"/>
    <w:rsid w:val="006D14CF"/>
    <w:rsid w:val="006D1736"/>
    <w:rsid w:val="006D4F09"/>
    <w:rsid w:val="006D5090"/>
    <w:rsid w:val="006D5298"/>
    <w:rsid w:val="006E38CA"/>
    <w:rsid w:val="006E5AAA"/>
    <w:rsid w:val="006F0300"/>
    <w:rsid w:val="006F267E"/>
    <w:rsid w:val="006F4921"/>
    <w:rsid w:val="007039AE"/>
    <w:rsid w:val="00706569"/>
    <w:rsid w:val="00710960"/>
    <w:rsid w:val="00710DC6"/>
    <w:rsid w:val="00711053"/>
    <w:rsid w:val="00724052"/>
    <w:rsid w:val="00726E2C"/>
    <w:rsid w:val="00735F6F"/>
    <w:rsid w:val="00753167"/>
    <w:rsid w:val="00754270"/>
    <w:rsid w:val="00760334"/>
    <w:rsid w:val="00764B60"/>
    <w:rsid w:val="00767EFB"/>
    <w:rsid w:val="007761A1"/>
    <w:rsid w:val="007854AC"/>
    <w:rsid w:val="00796428"/>
    <w:rsid w:val="00796D5E"/>
    <w:rsid w:val="00796EEF"/>
    <w:rsid w:val="00797358"/>
    <w:rsid w:val="007A25A0"/>
    <w:rsid w:val="007A2A97"/>
    <w:rsid w:val="007A7D6B"/>
    <w:rsid w:val="007A7E80"/>
    <w:rsid w:val="007B0299"/>
    <w:rsid w:val="007B585E"/>
    <w:rsid w:val="007C3ABF"/>
    <w:rsid w:val="007D38F5"/>
    <w:rsid w:val="007E7254"/>
    <w:rsid w:val="007E775E"/>
    <w:rsid w:val="007F1D89"/>
    <w:rsid w:val="007F58EB"/>
    <w:rsid w:val="00801088"/>
    <w:rsid w:val="00803091"/>
    <w:rsid w:val="008048EC"/>
    <w:rsid w:val="008101FB"/>
    <w:rsid w:val="00810731"/>
    <w:rsid w:val="00810C36"/>
    <w:rsid w:val="008120D0"/>
    <w:rsid w:val="00813CC0"/>
    <w:rsid w:val="00815E32"/>
    <w:rsid w:val="0082324E"/>
    <w:rsid w:val="0082375B"/>
    <w:rsid w:val="00834A97"/>
    <w:rsid w:val="00834D19"/>
    <w:rsid w:val="00850F05"/>
    <w:rsid w:val="00851223"/>
    <w:rsid w:val="00851453"/>
    <w:rsid w:val="00852D0A"/>
    <w:rsid w:val="00862E18"/>
    <w:rsid w:val="0086317E"/>
    <w:rsid w:val="00863928"/>
    <w:rsid w:val="00867544"/>
    <w:rsid w:val="00872B6A"/>
    <w:rsid w:val="00872D67"/>
    <w:rsid w:val="00873DEC"/>
    <w:rsid w:val="008767B8"/>
    <w:rsid w:val="00882E26"/>
    <w:rsid w:val="00886F78"/>
    <w:rsid w:val="008905DC"/>
    <w:rsid w:val="00896007"/>
    <w:rsid w:val="008B4AAF"/>
    <w:rsid w:val="008B7464"/>
    <w:rsid w:val="008C16D4"/>
    <w:rsid w:val="008C257C"/>
    <w:rsid w:val="008C61A5"/>
    <w:rsid w:val="008D550A"/>
    <w:rsid w:val="008D5FA9"/>
    <w:rsid w:val="008E1E97"/>
    <w:rsid w:val="008E5EC8"/>
    <w:rsid w:val="008F4C08"/>
    <w:rsid w:val="008F62B4"/>
    <w:rsid w:val="008F6648"/>
    <w:rsid w:val="008F7EBA"/>
    <w:rsid w:val="00900FF2"/>
    <w:rsid w:val="00910C1C"/>
    <w:rsid w:val="009159F2"/>
    <w:rsid w:val="00922077"/>
    <w:rsid w:val="00937017"/>
    <w:rsid w:val="00942F5E"/>
    <w:rsid w:val="00944005"/>
    <w:rsid w:val="0095074C"/>
    <w:rsid w:val="00950967"/>
    <w:rsid w:val="009520CA"/>
    <w:rsid w:val="00954DE4"/>
    <w:rsid w:val="00965E45"/>
    <w:rsid w:val="009672F1"/>
    <w:rsid w:val="00972AB0"/>
    <w:rsid w:val="00972B78"/>
    <w:rsid w:val="00974B4E"/>
    <w:rsid w:val="00984A36"/>
    <w:rsid w:val="00990BB8"/>
    <w:rsid w:val="00990C6B"/>
    <w:rsid w:val="00991557"/>
    <w:rsid w:val="00991A18"/>
    <w:rsid w:val="00995D7C"/>
    <w:rsid w:val="00996DE8"/>
    <w:rsid w:val="009A4234"/>
    <w:rsid w:val="009A5E28"/>
    <w:rsid w:val="009A69B3"/>
    <w:rsid w:val="009A6D65"/>
    <w:rsid w:val="009B09BB"/>
    <w:rsid w:val="009B1328"/>
    <w:rsid w:val="009B14D5"/>
    <w:rsid w:val="009B166D"/>
    <w:rsid w:val="009C07FB"/>
    <w:rsid w:val="009C1C1B"/>
    <w:rsid w:val="009C6DC3"/>
    <w:rsid w:val="009D0503"/>
    <w:rsid w:val="009D2B10"/>
    <w:rsid w:val="009D4FC1"/>
    <w:rsid w:val="009F0EF9"/>
    <w:rsid w:val="009F172F"/>
    <w:rsid w:val="009F39C6"/>
    <w:rsid w:val="009F48DB"/>
    <w:rsid w:val="009F5C2C"/>
    <w:rsid w:val="009F69A4"/>
    <w:rsid w:val="00A04313"/>
    <w:rsid w:val="00A1371A"/>
    <w:rsid w:val="00A16294"/>
    <w:rsid w:val="00A20427"/>
    <w:rsid w:val="00A20996"/>
    <w:rsid w:val="00A214A7"/>
    <w:rsid w:val="00A23795"/>
    <w:rsid w:val="00A30780"/>
    <w:rsid w:val="00A311E5"/>
    <w:rsid w:val="00A411CF"/>
    <w:rsid w:val="00A41FAF"/>
    <w:rsid w:val="00A43274"/>
    <w:rsid w:val="00A4500E"/>
    <w:rsid w:val="00A46A9F"/>
    <w:rsid w:val="00A52531"/>
    <w:rsid w:val="00A52C87"/>
    <w:rsid w:val="00A55752"/>
    <w:rsid w:val="00A55A48"/>
    <w:rsid w:val="00A55F98"/>
    <w:rsid w:val="00A613EC"/>
    <w:rsid w:val="00A625D6"/>
    <w:rsid w:val="00A62677"/>
    <w:rsid w:val="00A64A4F"/>
    <w:rsid w:val="00A654F9"/>
    <w:rsid w:val="00A7002D"/>
    <w:rsid w:val="00A70289"/>
    <w:rsid w:val="00A70CE3"/>
    <w:rsid w:val="00A71547"/>
    <w:rsid w:val="00A75254"/>
    <w:rsid w:val="00A75CCF"/>
    <w:rsid w:val="00A77753"/>
    <w:rsid w:val="00A82E8D"/>
    <w:rsid w:val="00A848C5"/>
    <w:rsid w:val="00A85C13"/>
    <w:rsid w:val="00A9199C"/>
    <w:rsid w:val="00A94054"/>
    <w:rsid w:val="00AA0880"/>
    <w:rsid w:val="00AA1351"/>
    <w:rsid w:val="00AA3A87"/>
    <w:rsid w:val="00AA74EB"/>
    <w:rsid w:val="00AB44D5"/>
    <w:rsid w:val="00AB64D8"/>
    <w:rsid w:val="00AB6B9F"/>
    <w:rsid w:val="00AC18CC"/>
    <w:rsid w:val="00AC42A5"/>
    <w:rsid w:val="00AE070E"/>
    <w:rsid w:val="00AE4BE2"/>
    <w:rsid w:val="00AE7A49"/>
    <w:rsid w:val="00AF0635"/>
    <w:rsid w:val="00AF6315"/>
    <w:rsid w:val="00B01CDD"/>
    <w:rsid w:val="00B02F5C"/>
    <w:rsid w:val="00B038AC"/>
    <w:rsid w:val="00B04241"/>
    <w:rsid w:val="00B0742D"/>
    <w:rsid w:val="00B10FEE"/>
    <w:rsid w:val="00B2393E"/>
    <w:rsid w:val="00B24A3A"/>
    <w:rsid w:val="00B2662F"/>
    <w:rsid w:val="00B30E98"/>
    <w:rsid w:val="00B312DA"/>
    <w:rsid w:val="00B3174B"/>
    <w:rsid w:val="00B33777"/>
    <w:rsid w:val="00B35F4A"/>
    <w:rsid w:val="00B42470"/>
    <w:rsid w:val="00B43E87"/>
    <w:rsid w:val="00B50010"/>
    <w:rsid w:val="00B5058F"/>
    <w:rsid w:val="00B53382"/>
    <w:rsid w:val="00B57B2B"/>
    <w:rsid w:val="00B57D2D"/>
    <w:rsid w:val="00B60328"/>
    <w:rsid w:val="00B60591"/>
    <w:rsid w:val="00B6154E"/>
    <w:rsid w:val="00B716FA"/>
    <w:rsid w:val="00B72BA6"/>
    <w:rsid w:val="00B8431D"/>
    <w:rsid w:val="00B86F7A"/>
    <w:rsid w:val="00B93EA6"/>
    <w:rsid w:val="00B93F61"/>
    <w:rsid w:val="00B94CD6"/>
    <w:rsid w:val="00B951E0"/>
    <w:rsid w:val="00BA00B4"/>
    <w:rsid w:val="00BA3B2F"/>
    <w:rsid w:val="00BA6512"/>
    <w:rsid w:val="00BB0089"/>
    <w:rsid w:val="00BB29E8"/>
    <w:rsid w:val="00BC0C5D"/>
    <w:rsid w:val="00BC3A1A"/>
    <w:rsid w:val="00BC52A1"/>
    <w:rsid w:val="00BC7091"/>
    <w:rsid w:val="00BD57C8"/>
    <w:rsid w:val="00BF11ED"/>
    <w:rsid w:val="00BF2113"/>
    <w:rsid w:val="00BF5F18"/>
    <w:rsid w:val="00BF6414"/>
    <w:rsid w:val="00C029CD"/>
    <w:rsid w:val="00C033CD"/>
    <w:rsid w:val="00C0380D"/>
    <w:rsid w:val="00C03D64"/>
    <w:rsid w:val="00C116E8"/>
    <w:rsid w:val="00C11B5F"/>
    <w:rsid w:val="00C127C2"/>
    <w:rsid w:val="00C13029"/>
    <w:rsid w:val="00C166EC"/>
    <w:rsid w:val="00C224FD"/>
    <w:rsid w:val="00C22F96"/>
    <w:rsid w:val="00C24E1C"/>
    <w:rsid w:val="00C324DA"/>
    <w:rsid w:val="00C3606B"/>
    <w:rsid w:val="00C370A2"/>
    <w:rsid w:val="00C37771"/>
    <w:rsid w:val="00C41A48"/>
    <w:rsid w:val="00C4408F"/>
    <w:rsid w:val="00C4593A"/>
    <w:rsid w:val="00C50ED9"/>
    <w:rsid w:val="00C56145"/>
    <w:rsid w:val="00C57CEB"/>
    <w:rsid w:val="00C6150A"/>
    <w:rsid w:val="00C630D5"/>
    <w:rsid w:val="00C63178"/>
    <w:rsid w:val="00C64A96"/>
    <w:rsid w:val="00C66262"/>
    <w:rsid w:val="00C67271"/>
    <w:rsid w:val="00C707A6"/>
    <w:rsid w:val="00C74672"/>
    <w:rsid w:val="00C7755A"/>
    <w:rsid w:val="00C809A2"/>
    <w:rsid w:val="00C812EB"/>
    <w:rsid w:val="00C83A27"/>
    <w:rsid w:val="00C867C6"/>
    <w:rsid w:val="00C9116F"/>
    <w:rsid w:val="00C91594"/>
    <w:rsid w:val="00C93E31"/>
    <w:rsid w:val="00CA117E"/>
    <w:rsid w:val="00CA1428"/>
    <w:rsid w:val="00CA22E4"/>
    <w:rsid w:val="00CA45D7"/>
    <w:rsid w:val="00CA703F"/>
    <w:rsid w:val="00CB0E38"/>
    <w:rsid w:val="00CC731D"/>
    <w:rsid w:val="00CD4B47"/>
    <w:rsid w:val="00CD4EEA"/>
    <w:rsid w:val="00CD7F2E"/>
    <w:rsid w:val="00CE03B6"/>
    <w:rsid w:val="00CE1A86"/>
    <w:rsid w:val="00CE4F7A"/>
    <w:rsid w:val="00CE52EA"/>
    <w:rsid w:val="00D047D9"/>
    <w:rsid w:val="00D10874"/>
    <w:rsid w:val="00D13149"/>
    <w:rsid w:val="00D15BFC"/>
    <w:rsid w:val="00D2067B"/>
    <w:rsid w:val="00D26C49"/>
    <w:rsid w:val="00D4442F"/>
    <w:rsid w:val="00D46B08"/>
    <w:rsid w:val="00D478D7"/>
    <w:rsid w:val="00D5387A"/>
    <w:rsid w:val="00D80A9D"/>
    <w:rsid w:val="00D838C9"/>
    <w:rsid w:val="00D84C78"/>
    <w:rsid w:val="00D85724"/>
    <w:rsid w:val="00D91AF6"/>
    <w:rsid w:val="00D92668"/>
    <w:rsid w:val="00D9374D"/>
    <w:rsid w:val="00D940A1"/>
    <w:rsid w:val="00D944C3"/>
    <w:rsid w:val="00D9738F"/>
    <w:rsid w:val="00D9793D"/>
    <w:rsid w:val="00DB1508"/>
    <w:rsid w:val="00DB2A07"/>
    <w:rsid w:val="00DC4E57"/>
    <w:rsid w:val="00DD0BC7"/>
    <w:rsid w:val="00DD4A73"/>
    <w:rsid w:val="00DD65E0"/>
    <w:rsid w:val="00DD7E41"/>
    <w:rsid w:val="00DE259A"/>
    <w:rsid w:val="00DE2D3E"/>
    <w:rsid w:val="00DE3DE0"/>
    <w:rsid w:val="00DF1BCD"/>
    <w:rsid w:val="00E00E5C"/>
    <w:rsid w:val="00E034AC"/>
    <w:rsid w:val="00E23617"/>
    <w:rsid w:val="00E263E7"/>
    <w:rsid w:val="00E278E5"/>
    <w:rsid w:val="00E328BE"/>
    <w:rsid w:val="00E35BEF"/>
    <w:rsid w:val="00E41949"/>
    <w:rsid w:val="00E4202C"/>
    <w:rsid w:val="00E4398E"/>
    <w:rsid w:val="00E464CB"/>
    <w:rsid w:val="00E465A0"/>
    <w:rsid w:val="00E503CD"/>
    <w:rsid w:val="00E51606"/>
    <w:rsid w:val="00E56BD8"/>
    <w:rsid w:val="00E607E9"/>
    <w:rsid w:val="00E63F08"/>
    <w:rsid w:val="00E6460F"/>
    <w:rsid w:val="00E7091D"/>
    <w:rsid w:val="00E7609B"/>
    <w:rsid w:val="00E768EA"/>
    <w:rsid w:val="00E77427"/>
    <w:rsid w:val="00E83EE2"/>
    <w:rsid w:val="00E841D4"/>
    <w:rsid w:val="00E84E04"/>
    <w:rsid w:val="00E95BB2"/>
    <w:rsid w:val="00EA101E"/>
    <w:rsid w:val="00EA1266"/>
    <w:rsid w:val="00EA2CC5"/>
    <w:rsid w:val="00EA3E4A"/>
    <w:rsid w:val="00EA5B19"/>
    <w:rsid w:val="00EB3A23"/>
    <w:rsid w:val="00EB3F5C"/>
    <w:rsid w:val="00EB449C"/>
    <w:rsid w:val="00EC33F5"/>
    <w:rsid w:val="00EC3E9B"/>
    <w:rsid w:val="00EC6317"/>
    <w:rsid w:val="00EC7044"/>
    <w:rsid w:val="00EE087C"/>
    <w:rsid w:val="00EE2279"/>
    <w:rsid w:val="00EE2372"/>
    <w:rsid w:val="00EE3031"/>
    <w:rsid w:val="00EE3ADE"/>
    <w:rsid w:val="00F00C47"/>
    <w:rsid w:val="00F11D5B"/>
    <w:rsid w:val="00F13ADC"/>
    <w:rsid w:val="00F145DE"/>
    <w:rsid w:val="00F152C2"/>
    <w:rsid w:val="00F23091"/>
    <w:rsid w:val="00F25CD7"/>
    <w:rsid w:val="00F30820"/>
    <w:rsid w:val="00F41529"/>
    <w:rsid w:val="00F42AAF"/>
    <w:rsid w:val="00F44B5D"/>
    <w:rsid w:val="00F465E1"/>
    <w:rsid w:val="00F466A9"/>
    <w:rsid w:val="00F466AA"/>
    <w:rsid w:val="00F53E6B"/>
    <w:rsid w:val="00F5485A"/>
    <w:rsid w:val="00F6081B"/>
    <w:rsid w:val="00F62F35"/>
    <w:rsid w:val="00F636C2"/>
    <w:rsid w:val="00F65976"/>
    <w:rsid w:val="00F7098B"/>
    <w:rsid w:val="00F87052"/>
    <w:rsid w:val="00F9015F"/>
    <w:rsid w:val="00F90FE9"/>
    <w:rsid w:val="00F942A2"/>
    <w:rsid w:val="00F9588C"/>
    <w:rsid w:val="00F958EF"/>
    <w:rsid w:val="00FA0BBF"/>
    <w:rsid w:val="00FA12ED"/>
    <w:rsid w:val="00FB2AB2"/>
    <w:rsid w:val="00FB43E4"/>
    <w:rsid w:val="00FC0FD7"/>
    <w:rsid w:val="00FC24C1"/>
    <w:rsid w:val="00FC2B34"/>
    <w:rsid w:val="00FC57B8"/>
    <w:rsid w:val="00FC64DB"/>
    <w:rsid w:val="00FD11AA"/>
    <w:rsid w:val="00FD221E"/>
    <w:rsid w:val="00FD732A"/>
    <w:rsid w:val="00FE0518"/>
    <w:rsid w:val="00FE305C"/>
    <w:rsid w:val="00FE4B4A"/>
    <w:rsid w:val="00FF0B94"/>
    <w:rsid w:val="00FF1EFA"/>
    <w:rsid w:val="00FF318B"/>
    <w:rsid w:val="00FF3456"/>
    <w:rsid w:val="00FF7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2" type="connector" idref="#_x0000_s1073"/>
        <o:r id="V:Rule4" type="connector" idref="#_x0000_s107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Time" w:hAnsi=".VnTime"/>
      <w:b/>
      <w:i/>
      <w:sz w:val="28"/>
      <w:szCs w:val="20"/>
      <w:lang w:eastAsia="zh-CN"/>
    </w:rPr>
  </w:style>
  <w:style w:type="paragraph" w:styleId="Heading2">
    <w:name w:val="heading 2"/>
    <w:basedOn w:val="Normal"/>
    <w:next w:val="Normal"/>
    <w:qFormat/>
    <w:pPr>
      <w:keepNext/>
      <w:ind w:firstLine="5760"/>
      <w:outlineLvl w:val="1"/>
    </w:pPr>
    <w:rPr>
      <w:b/>
      <w:lang w:val="en-GB"/>
    </w:rPr>
  </w:style>
  <w:style w:type="paragraph" w:styleId="Heading3">
    <w:name w:val="heading 3"/>
    <w:basedOn w:val="Normal"/>
    <w:next w:val="Normal"/>
    <w:qFormat/>
    <w:pPr>
      <w:keepNext/>
      <w:spacing w:before="120"/>
      <w:jc w:val="center"/>
      <w:outlineLvl w:val="2"/>
    </w:pPr>
    <w:rPr>
      <w:rFonts w:ascii=".VnTimeH" w:hAnsi=".VnTimeH"/>
      <w:b/>
      <w:lang w:val="pt-BR"/>
    </w:rPr>
  </w:style>
  <w:style w:type="paragraph" w:styleId="Heading4">
    <w:name w:val="heading 4"/>
    <w:basedOn w:val="Normal"/>
    <w:next w:val="Normal"/>
    <w:qFormat/>
    <w:pPr>
      <w:keepNext/>
      <w:spacing w:before="120"/>
      <w:jc w:val="center"/>
      <w:outlineLvl w:val="3"/>
    </w:pPr>
    <w:rPr>
      <w:rFonts w:ascii=".VnTime" w:hAnsi=".VnTime"/>
      <w:b/>
      <w:color w:val="000000"/>
      <w:sz w:val="28"/>
      <w:lang w:val="pt-BR"/>
    </w:rPr>
  </w:style>
  <w:style w:type="paragraph" w:styleId="Heading5">
    <w:name w:val="heading 5"/>
    <w:basedOn w:val="Normal"/>
    <w:next w:val="Normal"/>
    <w:qFormat/>
    <w:pPr>
      <w:keepNext/>
      <w:spacing w:before="240"/>
      <w:ind w:firstLine="720"/>
      <w:jc w:val="both"/>
      <w:outlineLvl w:val="4"/>
    </w:pPr>
    <w:rPr>
      <w:b/>
      <w:color w:val="000000"/>
      <w:lang w:val="nl-NL"/>
    </w:rPr>
  </w:style>
  <w:style w:type="paragraph" w:styleId="Heading6">
    <w:name w:val="heading 6"/>
    <w:basedOn w:val="Normal"/>
    <w:next w:val="Normal"/>
    <w:qFormat/>
    <w:pPr>
      <w:keepNext/>
      <w:jc w:val="center"/>
      <w:outlineLvl w:val="5"/>
    </w:pPr>
    <w:rPr>
      <w:b/>
      <w:color w:val="000000"/>
      <w:lang w:val="nl-NL"/>
    </w:rPr>
  </w:style>
  <w:style w:type="paragraph" w:styleId="Heading7">
    <w:name w:val="heading 7"/>
    <w:basedOn w:val="Normal"/>
    <w:next w:val="Normal"/>
    <w:qFormat/>
    <w:pPr>
      <w:keepNext/>
      <w:jc w:val="center"/>
      <w:outlineLvl w:val="6"/>
    </w:pPr>
    <w:rPr>
      <w:rFonts w:ascii=".VnTime" w:hAnsi=".VnTime"/>
      <w:b/>
      <w:sz w:val="28"/>
      <w:szCs w:val="20"/>
      <w:lang w:eastAsia="zh-CN"/>
    </w:rPr>
  </w:style>
  <w:style w:type="paragraph" w:styleId="Heading8">
    <w:name w:val="heading 8"/>
    <w:basedOn w:val="Normal"/>
    <w:next w:val="Normal"/>
    <w:qFormat/>
    <w:pPr>
      <w:keepNext/>
      <w:tabs>
        <w:tab w:val="left" w:pos="6810"/>
      </w:tabs>
      <w:ind w:firstLine="5580"/>
      <w:outlineLvl w:val="7"/>
    </w:pPr>
    <w:rPr>
      <w:b/>
      <w:bCs/>
      <w:color w:val="000000"/>
      <w:lang w:val="nl-NL"/>
    </w:rPr>
  </w:style>
  <w:style w:type="paragraph" w:styleId="Heading9">
    <w:name w:val="heading 9"/>
    <w:basedOn w:val="Normal"/>
    <w:next w:val="Normal"/>
    <w:qFormat/>
    <w:pPr>
      <w:keepNext/>
      <w:tabs>
        <w:tab w:val="left" w:pos="7851"/>
      </w:tabs>
      <w:jc w:val="center"/>
      <w:outlineLvl w:val="8"/>
    </w:pPr>
    <w:rPr>
      <w:b/>
      <w:lang w:val="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c">
    <w:name w:val="abc"/>
    <w:basedOn w:val="Normal"/>
    <w:rPr>
      <w:rFonts w:ascii=".VnTime" w:hAnsi=".VnTime"/>
      <w:sz w:val="26"/>
      <w:szCs w:val="20"/>
      <w:lang w:eastAsia="zh-CN"/>
    </w:rPr>
  </w:style>
  <w:style w:type="paragraph" w:styleId="BodyTextIndent2">
    <w:name w:val="Body Text Indent 2"/>
    <w:basedOn w:val="Normal"/>
    <w:pPr>
      <w:spacing w:before="120"/>
      <w:ind w:firstLine="720"/>
      <w:jc w:val="both"/>
    </w:pPr>
    <w:rPr>
      <w:rFonts w:ascii=".VnTime" w:hAnsi=".VnTime"/>
      <w:sz w:val="28"/>
      <w:szCs w:val="20"/>
      <w:lang w:eastAsia="zh-CN"/>
    </w:rPr>
  </w:style>
  <w:style w:type="paragraph" w:styleId="BodyTextIndent">
    <w:name w:val="Body Text Indent"/>
    <w:basedOn w:val="Normal"/>
    <w:pPr>
      <w:tabs>
        <w:tab w:val="left" w:pos="90"/>
      </w:tabs>
      <w:spacing w:before="120" w:line="360" w:lineRule="auto"/>
      <w:jc w:val="both"/>
    </w:pPr>
    <w:rPr>
      <w:rFonts w:ascii=".VnArial" w:hAnsi=".VnArial"/>
      <w:spacing w:val="6"/>
      <w:sz w:val="22"/>
      <w:szCs w:val="20"/>
    </w:rPr>
  </w:style>
  <w:style w:type="paragraph" w:styleId="Title">
    <w:name w:val="Title"/>
    <w:basedOn w:val="Normal"/>
    <w:qFormat/>
    <w:pPr>
      <w:jc w:val="center"/>
    </w:pPr>
    <w:rPr>
      <w:b/>
      <w:sz w:val="32"/>
      <w:szCs w:val="32"/>
      <w:lang w:val="en-GB"/>
    </w:rPr>
  </w:style>
  <w:style w:type="paragraph" w:styleId="BodyTextIndent3">
    <w:name w:val="Body Text Indent 3"/>
    <w:basedOn w:val="Normal"/>
    <w:pPr>
      <w:ind w:firstLine="720"/>
      <w:jc w:val="both"/>
    </w:pPr>
    <w:rPr>
      <w:rFonts w:ascii=".VnTime" w:hAnsi=".VnTime"/>
      <w:i/>
      <w:iCs/>
      <w:sz w:val="28"/>
      <w:szCs w:val="20"/>
      <w:lang w:val="en-GB"/>
    </w:rPr>
  </w:style>
  <w:style w:type="paragraph" w:styleId="BodyText2">
    <w:name w:val="Body Text 2"/>
    <w:basedOn w:val="Normal"/>
    <w:pPr>
      <w:spacing w:after="120" w:line="480" w:lineRule="auto"/>
    </w:pPr>
    <w:rPr>
      <w:rFonts w:ascii=".VnTime" w:hAnsi=".VnTime"/>
      <w:sz w:val="28"/>
      <w:szCs w:val="20"/>
      <w:lang w:val="en-GB"/>
    </w:rPr>
  </w:style>
  <w:style w:type="paragraph" w:customStyle="1" w:styleId="ndieund">
    <w:name w:val="ndieund"/>
    <w:basedOn w:val="Normal"/>
    <w:pPr>
      <w:spacing w:after="120"/>
      <w:ind w:firstLine="720"/>
      <w:jc w:val="both"/>
    </w:pPr>
    <w:rPr>
      <w:rFonts w:ascii=".VnTime" w:hAnsi=".VnTime"/>
      <w:sz w:val="28"/>
    </w:rPr>
  </w:style>
  <w:style w:type="paragraph" w:styleId="BodyText">
    <w:name w:val="Body Text"/>
    <w:basedOn w:val="Normal"/>
    <w:pPr>
      <w:spacing w:before="120" w:after="120" w:line="271" w:lineRule="auto"/>
      <w:jc w:val="both"/>
    </w:pPr>
    <w:rPr>
      <w:rFonts w:ascii=".VnTime" w:hAnsi=".VnTime"/>
      <w:bCs/>
      <w:sz w:val="28"/>
    </w:rPr>
  </w:style>
  <w:style w:type="paragraph" w:styleId="Footer">
    <w:name w:val="footer"/>
    <w:basedOn w:val="Normal"/>
    <w:link w:val="FooterChar"/>
    <w:uiPriority w:val="99"/>
    <w:pPr>
      <w:tabs>
        <w:tab w:val="center" w:pos="4320"/>
        <w:tab w:val="right" w:pos="8640"/>
      </w:tabs>
    </w:pPr>
    <w:rPr>
      <w:rFonts w:ascii=".VnTime" w:hAnsi=".VnTime"/>
      <w:sz w:val="28"/>
    </w:rPr>
  </w:style>
  <w:style w:type="character" w:styleId="PageNumber">
    <w:name w:val="page number"/>
    <w:basedOn w:val="DefaultParagraphFont"/>
  </w:style>
  <w:style w:type="paragraph" w:customStyle="1" w:styleId="daudrfom">
    <w:name w:val="daudrfom"/>
    <w:basedOn w:val="Normal"/>
    <w:pPr>
      <w:keepNext/>
      <w:autoSpaceDE w:val="0"/>
      <w:autoSpaceDN w:val="0"/>
      <w:spacing w:before="120" w:after="60" w:line="240" w:lineRule="exact"/>
    </w:pPr>
    <w:rPr>
      <w:rFonts w:ascii=".VnTime" w:hAnsi=".VnTime" w:cs=".VnTime"/>
      <w:b/>
      <w:bCs/>
      <w:i/>
      <w:iCs/>
      <w:kern w:val="28"/>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
    <w:name w:val="normal-h"/>
    <w:basedOn w:val="DefaultParagraphFont"/>
  </w:style>
  <w:style w:type="paragraph" w:customStyle="1" w:styleId="normal-p">
    <w:name w:val="normal-p"/>
    <w:basedOn w:val="Normal"/>
    <w:pPr>
      <w:spacing w:before="100" w:beforeAutospacing="1" w:after="100" w:afterAutospacing="1"/>
    </w:pPr>
  </w:style>
  <w:style w:type="character" w:customStyle="1" w:styleId="dieuchar1-h">
    <w:name w:val="dieuchar1-h"/>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CharCharCharChar">
    <w:name w:val="Char Char Char Char"/>
    <w:basedOn w:val="Normal"/>
    <w:rsid w:val="00061654"/>
    <w:pPr>
      <w:spacing w:after="160" w:line="240" w:lineRule="exact"/>
    </w:pPr>
    <w:rPr>
      <w:rFonts w:ascii="Tahoma" w:eastAsia="PMingLiU" w:hAnsi="Tahoma"/>
      <w:sz w:val="20"/>
      <w:szCs w:val="20"/>
    </w:rPr>
  </w:style>
  <w:style w:type="paragraph" w:styleId="ListParagraph">
    <w:name w:val="List Paragraph"/>
    <w:basedOn w:val="Normal"/>
    <w:uiPriority w:val="34"/>
    <w:qFormat/>
    <w:rsid w:val="006D1736"/>
    <w:pPr>
      <w:spacing w:after="200" w:line="276" w:lineRule="auto"/>
      <w:ind w:left="720"/>
      <w:contextualSpacing/>
    </w:pPr>
    <w:rPr>
      <w:rFonts w:eastAsia="Calibri"/>
      <w:sz w:val="22"/>
      <w:szCs w:val="22"/>
    </w:rPr>
  </w:style>
  <w:style w:type="paragraph" w:styleId="FootnoteText">
    <w:name w:val="footnote text"/>
    <w:basedOn w:val="Normal"/>
    <w:link w:val="FootnoteTextChar"/>
    <w:rsid w:val="00F41529"/>
    <w:pPr>
      <w:autoSpaceDE w:val="0"/>
      <w:autoSpaceDN w:val="0"/>
      <w:adjustRightInd w:val="0"/>
    </w:pPr>
    <w:rPr>
      <w:rFonts w:ascii=".VnTime" w:eastAsia="SimSun" w:hAnsi=".VnTime" w:cs=".VnTime"/>
      <w:sz w:val="20"/>
      <w:szCs w:val="20"/>
      <w:lang w:val="en-GB"/>
    </w:rPr>
  </w:style>
  <w:style w:type="character" w:customStyle="1" w:styleId="FootnoteTextChar">
    <w:name w:val="Footnote Text Char"/>
    <w:basedOn w:val="DefaultParagraphFont"/>
    <w:link w:val="FootnoteText"/>
    <w:rsid w:val="00F41529"/>
    <w:rPr>
      <w:rFonts w:ascii=".VnTime" w:eastAsia="SimSun" w:hAnsi=".VnTime" w:cs=".VnTime"/>
      <w:lang w:val="en-GB"/>
    </w:rPr>
  </w:style>
  <w:style w:type="character" w:styleId="FootnoteReference">
    <w:name w:val="footnote reference"/>
    <w:basedOn w:val="DefaultParagraphFont"/>
    <w:rsid w:val="00F41529"/>
    <w:rPr>
      <w:vertAlign w:val="superscript"/>
    </w:rPr>
  </w:style>
  <w:style w:type="paragraph" w:styleId="NormalWeb">
    <w:name w:val="Normal (Web)"/>
    <w:basedOn w:val="Normal"/>
    <w:uiPriority w:val="99"/>
    <w:unhideWhenUsed/>
    <w:rsid w:val="0013483B"/>
    <w:pPr>
      <w:spacing w:before="100" w:beforeAutospacing="1" w:after="100" w:afterAutospacing="1"/>
    </w:pPr>
  </w:style>
  <w:style w:type="character" w:customStyle="1" w:styleId="apple-converted-space">
    <w:name w:val="apple-converted-space"/>
    <w:basedOn w:val="DefaultParagraphFont"/>
    <w:rsid w:val="0013483B"/>
  </w:style>
  <w:style w:type="character" w:customStyle="1" w:styleId="FooterChar">
    <w:name w:val="Footer Char"/>
    <w:basedOn w:val="DefaultParagraphFont"/>
    <w:link w:val="Footer"/>
    <w:uiPriority w:val="99"/>
    <w:rsid w:val="00E84E04"/>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divs>
    <w:div w:id="775101804">
      <w:bodyDiv w:val="1"/>
      <w:marLeft w:val="0"/>
      <w:marRight w:val="0"/>
      <w:marTop w:val="0"/>
      <w:marBottom w:val="0"/>
      <w:divBdr>
        <w:top w:val="none" w:sz="0" w:space="0" w:color="auto"/>
        <w:left w:val="none" w:sz="0" w:space="0" w:color="auto"/>
        <w:bottom w:val="none" w:sz="0" w:space="0" w:color="auto"/>
        <w:right w:val="none" w:sz="0" w:space="0" w:color="auto"/>
      </w:divBdr>
    </w:div>
    <w:div w:id="20047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4744</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31724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dc:description>www.thuvienphapluat.vn</dc:description>
  <cp:lastModifiedBy>andongnhi</cp:lastModifiedBy>
  <cp:revision>2</cp:revision>
  <cp:lastPrinted>2012-12-28T02:31:00Z</cp:lastPrinted>
  <dcterms:created xsi:type="dcterms:W3CDTF">2018-10-10T07:34:00Z</dcterms:created>
  <dcterms:modified xsi:type="dcterms:W3CDTF">2018-10-10T07:34:00Z</dcterms:modified>
</cp:coreProperties>
</file>